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D1" w:rsidRPr="00620F34" w:rsidRDefault="00AB6F66" w:rsidP="009C4AD1">
      <w:pPr>
        <w:tabs>
          <w:tab w:val="left" w:pos="426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20F34">
        <w:rPr>
          <w:rFonts w:ascii="TH SarabunPSK" w:hAnsi="TH SarabunPSK" w:cs="TH SarabunPSK"/>
          <w:b/>
          <w:bCs/>
          <w:sz w:val="44"/>
          <w:szCs w:val="44"/>
          <w:cs/>
        </w:rPr>
        <w:t>แผน</w:t>
      </w:r>
      <w:r w:rsidR="0002649C" w:rsidRPr="00620F34">
        <w:rPr>
          <w:rFonts w:ascii="TH SarabunPSK" w:hAnsi="TH SarabunPSK" w:cs="TH SarabunPSK"/>
          <w:b/>
          <w:bCs/>
          <w:sz w:val="44"/>
          <w:szCs w:val="44"/>
          <w:cs/>
        </w:rPr>
        <w:t>ปฏิบัติการ</w:t>
      </w:r>
    </w:p>
    <w:p w:rsidR="00CD3A5E" w:rsidRPr="00620F34" w:rsidRDefault="0002649C" w:rsidP="009C4AD1">
      <w:pPr>
        <w:tabs>
          <w:tab w:val="left" w:pos="426"/>
        </w:tabs>
        <w:spacing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20F34">
        <w:rPr>
          <w:rFonts w:ascii="TH SarabunPSK" w:hAnsi="TH SarabunPSK" w:cs="TH SarabunPSK"/>
          <w:b/>
          <w:bCs/>
          <w:sz w:val="44"/>
          <w:szCs w:val="44"/>
          <w:cs/>
        </w:rPr>
        <w:t>ป้องกัน</w:t>
      </w:r>
      <w:r w:rsidR="0063419A" w:rsidRPr="00620F34">
        <w:rPr>
          <w:rFonts w:ascii="TH SarabunPSK" w:hAnsi="TH SarabunPSK" w:cs="TH SarabunPSK"/>
          <w:b/>
          <w:bCs/>
          <w:sz w:val="44"/>
          <w:szCs w:val="44"/>
          <w:cs/>
        </w:rPr>
        <w:t>โรค</w:t>
      </w:r>
      <w:r w:rsidR="007C5485" w:rsidRPr="00620F34">
        <w:rPr>
          <w:rFonts w:ascii="TH SarabunPSK" w:hAnsi="TH SarabunPSK" w:cs="TH SarabunPSK"/>
          <w:b/>
          <w:bCs/>
          <w:sz w:val="44"/>
          <w:szCs w:val="44"/>
          <w:cs/>
        </w:rPr>
        <w:t>ติดต่อนำโดยแมลงอื่นๆ</w:t>
      </w:r>
      <w:r w:rsidR="00CA705A">
        <w:rPr>
          <w:rFonts w:ascii="TH SarabunPSK" w:hAnsi="TH SarabunPSK" w:cs="TH SarabunPSK"/>
          <w:sz w:val="44"/>
          <w:szCs w:val="44"/>
        </w:rPr>
        <w:t xml:space="preserve"> </w:t>
      </w:r>
    </w:p>
    <w:p w:rsidR="00D46FE7" w:rsidRPr="00620F34" w:rsidRDefault="00AC7445" w:rsidP="00A44E2C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สถานการณ์ความจำเป็นเกี่ยวกับประเด็นการพัฒนา</w:t>
      </w:r>
    </w:p>
    <w:p w:rsidR="007C5485" w:rsidRPr="00620F34" w:rsidRDefault="007C5485" w:rsidP="00CD3A5E">
      <w:pPr>
        <w:pStyle w:val="a9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โรคส</w:t>
      </w:r>
      <w:proofErr w:type="spellEnd"/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ครับไท</w:t>
      </w:r>
      <w:proofErr w:type="spellStart"/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ฟัส</w:t>
      </w:r>
      <w:proofErr w:type="spellEnd"/>
    </w:p>
    <w:p w:rsidR="00DC75E7" w:rsidRPr="00620F34" w:rsidRDefault="00DC75E7" w:rsidP="00DC75E7">
      <w:pPr>
        <w:pStyle w:val="a9"/>
        <w:ind w:left="284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โรคส</w:t>
      </w:r>
      <w:proofErr w:type="spellEnd"/>
      <w:r w:rsidRPr="00620F34">
        <w:rPr>
          <w:rFonts w:ascii="TH SarabunPSK" w:hAnsi="TH SarabunPSK" w:cs="TH SarabunPSK"/>
          <w:sz w:val="32"/>
          <w:szCs w:val="32"/>
          <w:cs/>
        </w:rPr>
        <w:t>ครับไท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Pr="00620F34">
        <w:rPr>
          <w:rFonts w:ascii="TH SarabunPSK" w:hAnsi="TH SarabunPSK" w:cs="TH SarabunPSK"/>
          <w:sz w:val="32"/>
          <w:szCs w:val="32"/>
          <w:cs/>
        </w:rPr>
        <w:t>ในประเทศไทย ในปีที่ผ่านมา (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 xml:space="preserve">สำนักระบาดวิทยา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) อัตราป่วยเท่ากับ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๑๑.๑๗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ต่อแสนประชากร และอัตราการตาย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๐.๐๒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ต่อแสนประชากร 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B72753" w:rsidRPr="00620F34">
        <w:rPr>
          <w:rFonts w:ascii="TH SarabunPSK" w:hAnsi="TH SarabunPSK" w:cs="TH SarabunPSK"/>
          <w:sz w:val="32"/>
          <w:szCs w:val="32"/>
          <w:cs/>
        </w:rPr>
        <w:t>โรคส</w:t>
      </w:r>
      <w:proofErr w:type="spellEnd"/>
      <w:r w:rsidR="00B72753" w:rsidRPr="00620F34">
        <w:rPr>
          <w:rFonts w:ascii="TH SarabunPSK" w:hAnsi="TH SarabunPSK" w:cs="TH SarabunPSK"/>
          <w:sz w:val="32"/>
          <w:szCs w:val="32"/>
          <w:cs/>
        </w:rPr>
        <w:t>ครับไท</w:t>
      </w:r>
      <w:proofErr w:type="spellStart"/>
      <w:r w:rsidR="00B72753"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="00B72753" w:rsidRPr="00620F34">
        <w:rPr>
          <w:rFonts w:ascii="TH SarabunPSK" w:hAnsi="TH SarabunPSK" w:cs="TH SarabunPSK"/>
          <w:sz w:val="32"/>
          <w:szCs w:val="32"/>
          <w:cs/>
        </w:rPr>
        <w:t>มีรายงานผู้เสียชีวิตจากโรคนี้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ประมาณปีละ 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620F34">
        <w:rPr>
          <w:rFonts w:ascii="TH SarabunPSK" w:hAnsi="TH SarabunPSK" w:cs="TH SarabunPSK"/>
          <w:sz w:val="32"/>
          <w:szCs w:val="32"/>
          <w:cs/>
        </w:rPr>
        <w:t>–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๑๑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ราย คิดเป็นอัตราตาย 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๐.๐๑ </w:t>
      </w:r>
      <w:r w:rsidR="00620F34">
        <w:rPr>
          <w:rFonts w:ascii="TH SarabunPSK" w:hAnsi="TH SarabunPSK" w:cs="TH SarabunPSK"/>
          <w:sz w:val="32"/>
          <w:szCs w:val="32"/>
          <w:cs/>
        </w:rPr>
        <w:t>–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๐.๐๒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ต่อแสนประชากร 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>และ</w:t>
      </w:r>
      <w:r w:rsidRPr="00620F34">
        <w:rPr>
          <w:rFonts w:ascii="TH SarabunPSK" w:hAnsi="TH SarabunPSK" w:cs="TH SarabunPSK"/>
          <w:sz w:val="32"/>
          <w:szCs w:val="32"/>
          <w:cs/>
        </w:rPr>
        <w:t>จำนวนป่วย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โรคส</w:t>
      </w:r>
      <w:proofErr w:type="spellEnd"/>
      <w:r w:rsidRPr="00620F34">
        <w:rPr>
          <w:rFonts w:ascii="TH SarabunPSK" w:hAnsi="TH SarabunPSK" w:cs="TH SarabunPSK"/>
          <w:sz w:val="32"/>
          <w:szCs w:val="32"/>
          <w:cs/>
        </w:rPr>
        <w:t>ครับไท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Pr="00620F34">
        <w:rPr>
          <w:rFonts w:ascii="TH SarabunPSK" w:hAnsi="TH SarabunPSK" w:cs="TH SarabunPSK"/>
          <w:sz w:val="32"/>
          <w:szCs w:val="32"/>
          <w:cs/>
        </w:rPr>
        <w:t xml:space="preserve">ในประเทศไทย ได้มีการเพิ่มขึ้นเป็นลำดับจากปี พ.ศ.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๓</w:t>
      </w:r>
      <w:r w:rsidRPr="00620F34">
        <w:rPr>
          <w:rFonts w:ascii="TH SarabunPSK" w:hAnsi="TH SarabunPSK" w:cs="TH SarabunPSK"/>
          <w:sz w:val="32"/>
          <w:szCs w:val="32"/>
          <w:cs/>
        </w:rPr>
        <w:t>,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๘๓๔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รายกระทั่งสูงสุดในปีพ.ศ.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ด้วยจำนวน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20F34">
        <w:rPr>
          <w:rFonts w:ascii="TH SarabunPSK" w:hAnsi="TH SarabunPSK" w:cs="TH SarabunPSK"/>
          <w:sz w:val="32"/>
          <w:szCs w:val="32"/>
          <w:cs/>
        </w:rPr>
        <w:t>,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๙๓๒ 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ราย และลดลงอยู่ที่ระดับประมาณ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๗</w:t>
      </w:r>
      <w:r w:rsidRPr="00620F34">
        <w:rPr>
          <w:rFonts w:ascii="TH SarabunPSK" w:hAnsi="TH SarabunPSK" w:cs="TH SarabunPSK"/>
          <w:sz w:val="32"/>
          <w:szCs w:val="32"/>
          <w:cs/>
        </w:rPr>
        <w:t>,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="00620F34">
        <w:rPr>
          <w:rFonts w:ascii="TH SarabunPSK" w:hAnsi="TH SarabunPSK" w:cs="TH SarabunPSK"/>
          <w:sz w:val="32"/>
          <w:szCs w:val="32"/>
          <w:cs/>
        </w:rPr>
        <w:t>–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620F34">
        <w:rPr>
          <w:rFonts w:ascii="TH SarabunPSK" w:hAnsi="TH SarabunPSK" w:cs="TH SarabunPSK"/>
          <w:sz w:val="32"/>
          <w:szCs w:val="32"/>
          <w:cs/>
        </w:rPr>
        <w:t>,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ราย/ปี ในปี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F34">
        <w:rPr>
          <w:rFonts w:ascii="TH SarabunPSK" w:hAnsi="TH SarabunPSK" w:cs="TH SarabunPSK"/>
          <w:sz w:val="32"/>
          <w:szCs w:val="32"/>
          <w:cs/>
        </w:rPr>
        <w:t>พ.ศ.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="00620F34">
        <w:rPr>
          <w:rFonts w:ascii="TH SarabunPSK" w:hAnsi="TH SarabunPSK" w:cs="TH SarabunPSK"/>
          <w:sz w:val="32"/>
          <w:szCs w:val="32"/>
          <w:cs/>
        </w:rPr>
        <w:t>–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ในขณะที่สถานการณ์โรคในปี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ตามข้อมูลของสำนักระบาดวิทยา สัปดาห์ที่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20F34">
        <w:rPr>
          <w:rFonts w:ascii="TH SarabunPSK" w:hAnsi="TH SarabunPSK" w:cs="TH SarabunPSK"/>
          <w:sz w:val="32"/>
          <w:szCs w:val="32"/>
          <w:cs/>
        </w:rPr>
        <w:t>/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พบผู้ป่วยสะสมแล้ว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>,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๐๐๖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ราย คิดเป็นอัตราป่วย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๑.๕๓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F34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>และมีรายงานการตาย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</w:t>
      </w:r>
      <w:r w:rsidR="00B72753" w:rsidRPr="00620F3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พบได้มากในภาคเหนือ รองลงมาคือภาคตะวันออกเฉียงเหนือ มักพบผู้ป่วยจำนวนมากในจังหวัดเดิมๆจังหวัดที่พบอัตราป่วยต่อแสนประชากรสูงสุดในปี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(สัปดาห์ที่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๔</w:t>
      </w:r>
      <w:r w:rsidRPr="00620F34">
        <w:rPr>
          <w:rFonts w:ascii="TH SarabunPSK" w:hAnsi="TH SarabunPSK" w:cs="TH SarabunPSK"/>
          <w:sz w:val="32"/>
          <w:szCs w:val="32"/>
          <w:cs/>
        </w:rPr>
        <w:t>) คือ แม่ฮ่องสอน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๑๒.๓๗</w:t>
      </w:r>
      <w:r w:rsidRPr="00620F34">
        <w:rPr>
          <w:rFonts w:ascii="TH SarabunPSK" w:hAnsi="TH SarabunPSK" w:cs="TH SarabunPSK"/>
          <w:sz w:val="32"/>
          <w:szCs w:val="32"/>
          <w:cs/>
        </w:rPr>
        <w:t>) ตาก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๘.๑๖</w:t>
      </w:r>
      <w:r w:rsidRPr="00620F34">
        <w:rPr>
          <w:rFonts w:ascii="TH SarabunPSK" w:hAnsi="TH SarabunPSK" w:cs="TH SarabunPSK"/>
          <w:sz w:val="32"/>
          <w:szCs w:val="32"/>
          <w:cs/>
        </w:rPr>
        <w:t>) น่าน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๕.๒๑</w:t>
      </w:r>
      <w:r w:rsidRPr="00620F34">
        <w:rPr>
          <w:rFonts w:ascii="TH SarabunPSK" w:hAnsi="TH SarabunPSK" w:cs="TH SarabunPSK"/>
          <w:sz w:val="32"/>
          <w:szCs w:val="32"/>
          <w:cs/>
        </w:rPr>
        <w:t>) เชียงใหม่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๔.๕๖</w:t>
      </w:r>
      <w:r w:rsidRPr="00620F34">
        <w:rPr>
          <w:rFonts w:ascii="TH SarabunPSK" w:hAnsi="TH SarabunPSK" w:cs="TH SarabunPSK"/>
          <w:sz w:val="32"/>
          <w:szCs w:val="32"/>
          <w:cs/>
        </w:rPr>
        <w:t>) เชียงราย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๓.๖๗</w:t>
      </w:r>
      <w:r w:rsidRPr="00620F34">
        <w:rPr>
          <w:rFonts w:ascii="TH SarabunPSK" w:hAnsi="TH SarabunPSK" w:cs="TH SarabunPSK"/>
          <w:sz w:val="32"/>
          <w:szCs w:val="32"/>
          <w:cs/>
        </w:rPr>
        <w:t>) สุราษฎร์ธานี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๒.๔๘</w:t>
      </w:r>
      <w:r w:rsidRPr="00620F34">
        <w:rPr>
          <w:rFonts w:ascii="TH SarabunPSK" w:hAnsi="TH SarabunPSK" w:cs="TH SarabunPSK"/>
          <w:sz w:val="32"/>
          <w:szCs w:val="32"/>
          <w:cs/>
        </w:rPr>
        <w:t>) พัทลุง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๒.๒๙</w:t>
      </w:r>
      <w:r w:rsidRPr="00620F34">
        <w:rPr>
          <w:rFonts w:ascii="TH SarabunPSK" w:hAnsi="TH SarabunPSK" w:cs="TH SarabunPSK"/>
          <w:sz w:val="32"/>
          <w:szCs w:val="32"/>
          <w:cs/>
        </w:rPr>
        <w:t>) ปัตตานี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๒.๐๑</w:t>
      </w:r>
      <w:r w:rsidRPr="00620F34">
        <w:rPr>
          <w:rFonts w:ascii="TH SarabunPSK" w:hAnsi="TH SarabunPSK" w:cs="TH SarabunPSK"/>
          <w:sz w:val="32"/>
          <w:szCs w:val="32"/>
          <w:cs/>
        </w:rPr>
        <w:t>) พะเยา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๑.๔๕</w:t>
      </w:r>
      <w:r w:rsidRPr="00620F34">
        <w:rPr>
          <w:rFonts w:ascii="TH SarabunPSK" w:hAnsi="TH SarabunPSK" w:cs="TH SarabunPSK"/>
          <w:sz w:val="32"/>
          <w:szCs w:val="32"/>
          <w:cs/>
        </w:rPr>
        <w:t>) และระนอง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๑.๐๖</w:t>
      </w:r>
      <w:r w:rsidRPr="00620F34">
        <w:rPr>
          <w:rFonts w:ascii="TH SarabunPSK" w:hAnsi="TH SarabunPSK" w:cs="TH SarabunPSK"/>
          <w:sz w:val="32"/>
          <w:szCs w:val="32"/>
          <w:cs/>
        </w:rPr>
        <w:t>)</w:t>
      </w:r>
    </w:p>
    <w:p w:rsidR="00DC75E7" w:rsidRPr="00620F34" w:rsidRDefault="00DC75E7" w:rsidP="00322202">
      <w:pPr>
        <w:pStyle w:val="a9"/>
        <w:ind w:left="284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 xml:space="preserve">ประชากรกลุ่มเสี่ยง ส่วนใหญ่พบในผู้ที่มีอาชีพเกษตรกรรม ร้อยละ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๔๔.๘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) พบในเพศชายและเพศหญิงเพศหญิงใกล้เคียงกัน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๑</w:t>
      </w:r>
      <w:r w:rsidRPr="00620F34">
        <w:rPr>
          <w:rFonts w:ascii="TH SarabunPSK" w:hAnsi="TH SarabunPSK" w:cs="TH SarabunPSK"/>
          <w:sz w:val="32"/>
          <w:szCs w:val="32"/>
        </w:rPr>
        <w:t xml:space="preserve">: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๐.๘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620F34">
        <w:rPr>
          <w:rFonts w:ascii="TH SarabunPSK" w:hAnsi="TH SarabunPSK" w:cs="TH SarabunPSK"/>
          <w:sz w:val="32"/>
          <w:szCs w:val="32"/>
          <w:cs/>
        </w:rPr>
        <w:t>) พบผู้ป่วยได้ตลอดทั้งปีเริ่มพบการระบาดตั้งแต่ช่วงต้นของฤดูฝน ตั้งแต่เดือนพฤษภาคม จะมีผู้ป่วยสูงสุดในเดือนมิถุนายน</w:t>
      </w:r>
      <w:r w:rsidRPr="00620F34">
        <w:rPr>
          <w:rFonts w:ascii="TH SarabunPSK" w:hAnsi="TH SarabunPSK" w:cs="TH SarabunPSK"/>
          <w:sz w:val="32"/>
          <w:szCs w:val="32"/>
        </w:rPr>
        <w:t>-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ตุลาคม จากนั้นลดลงในฤดูหนาว การระบาดเป็นแบบ </w:t>
      </w:r>
      <w:r w:rsidRPr="00620F34">
        <w:rPr>
          <w:rFonts w:ascii="TH SarabunPSK" w:hAnsi="TH SarabunPSK" w:cs="TH SarabunPSK"/>
          <w:sz w:val="32"/>
          <w:szCs w:val="32"/>
        </w:rPr>
        <w:t xml:space="preserve">seasonal variation </w:t>
      </w:r>
      <w:r w:rsidRPr="00620F34">
        <w:rPr>
          <w:rFonts w:ascii="TH SarabunPSK" w:hAnsi="TH SarabunPSK" w:cs="TH SarabunPSK"/>
          <w:sz w:val="32"/>
          <w:szCs w:val="32"/>
          <w:cs/>
        </w:rPr>
        <w:t>เนื่องจากในฤดูฝนพาหะนำโรคจะชุกชุม และประชาชนจะเข้าไปในพื้นที่เสี่ยงต่อการติดโรคมากกว่าฤดูอื่นๆ</w:t>
      </w:r>
    </w:p>
    <w:p w:rsidR="00DC75E7" w:rsidRPr="00620F34" w:rsidRDefault="00322202" w:rsidP="00322202">
      <w:pPr>
        <w:pStyle w:val="a9"/>
        <w:ind w:left="28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 xml:space="preserve">โรคนี้เป็นโรคที่สามารถรักษาให้หายได้ไม่ยาก ด้วยการใช้ยาปฏิชีวนะ การเข้ามารับการรักษาล่าช้า </w:t>
      </w:r>
      <w:r w:rsidR="00FC6CFD" w:rsidRPr="00620F34">
        <w:rPr>
          <w:rFonts w:ascii="TH SarabunPSK" w:hAnsi="TH SarabunPSK" w:cs="TH SarabunPSK"/>
          <w:sz w:val="32"/>
          <w:szCs w:val="32"/>
          <w:cs/>
        </w:rPr>
        <w:t>เกิด</w:t>
      </w:r>
      <w:r w:rsidRPr="00620F34">
        <w:rPr>
          <w:rFonts w:ascii="TH SarabunPSK" w:hAnsi="TH SarabunPSK" w:cs="TH SarabunPSK"/>
          <w:sz w:val="32"/>
          <w:szCs w:val="32"/>
          <w:cs/>
        </w:rPr>
        <w:t>ภาวะแทรกซ้อน</w:t>
      </w:r>
      <w:r w:rsidR="00FC6CFD" w:rsidRPr="00620F34">
        <w:rPr>
          <w:rFonts w:ascii="TH SarabunPSK" w:hAnsi="TH SarabunPSK" w:cs="TH SarabunPSK"/>
          <w:sz w:val="32"/>
          <w:szCs w:val="32"/>
          <w:cs/>
        </w:rPr>
        <w:t>แล้ว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จะทำให้ผู้ป่วยถึงแก่ชีวิตได้ </w:t>
      </w:r>
    </w:p>
    <w:p w:rsidR="00AC7445" w:rsidRPr="00620F34" w:rsidRDefault="00AC7445" w:rsidP="00CD3A5E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3481E" w:rsidRPr="00620F34" w:rsidRDefault="00DC75E7" w:rsidP="00DC75E7">
      <w:pPr>
        <w:pStyle w:val="a9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เพื่อลดอัตราการป่วยและตายจาก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โรคส</w:t>
      </w:r>
      <w:proofErr w:type="spellEnd"/>
      <w:r w:rsidRPr="00620F34">
        <w:rPr>
          <w:rFonts w:ascii="TH SarabunPSK" w:hAnsi="TH SarabunPSK" w:cs="TH SarabunPSK"/>
          <w:sz w:val="32"/>
          <w:szCs w:val="32"/>
          <w:cs/>
        </w:rPr>
        <w:t>ครับไท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</w:p>
    <w:p w:rsidR="00AC7445" w:rsidRPr="00620F34" w:rsidRDefault="0034192E" w:rsidP="00CD3A5E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bookmarkStart w:id="0" w:name="_GoBack"/>
      <w:bookmarkEnd w:id="0"/>
    </w:p>
    <w:p w:rsidR="002B7E60" w:rsidRPr="00620F34" w:rsidRDefault="00910D0A" w:rsidP="000D400C">
      <w:pPr>
        <w:pStyle w:val="a9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ลดอัตรา</w:t>
      </w:r>
      <w:r w:rsidR="000D400C" w:rsidRPr="00620F34">
        <w:rPr>
          <w:rFonts w:ascii="TH SarabunPSK" w:hAnsi="TH SarabunPSK" w:cs="TH SarabunPSK"/>
          <w:sz w:val="32"/>
          <w:szCs w:val="32"/>
          <w:cs/>
        </w:rPr>
        <w:t>ตาย</w:t>
      </w:r>
      <w:r w:rsidRPr="00620F34">
        <w:rPr>
          <w:rFonts w:ascii="TH SarabunPSK" w:hAnsi="TH SarabunPSK" w:cs="TH SarabunPSK"/>
          <w:sz w:val="32"/>
          <w:szCs w:val="32"/>
          <w:cs/>
        </w:rPr>
        <w:t>จาก</w:t>
      </w:r>
      <w:proofErr w:type="spellStart"/>
      <w:r w:rsidRPr="00620F34">
        <w:rPr>
          <w:rFonts w:ascii="TH SarabunPSK" w:hAnsi="TH SarabunPSK" w:cs="TH SarabunPSK"/>
          <w:sz w:val="32"/>
          <w:szCs w:val="32"/>
          <w:cs/>
        </w:rPr>
        <w:t>โรค</w:t>
      </w:r>
      <w:r w:rsidR="000D400C" w:rsidRPr="00620F34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="000D400C" w:rsidRPr="00620F34">
        <w:rPr>
          <w:rFonts w:ascii="TH SarabunPSK" w:hAnsi="TH SarabunPSK" w:cs="TH SarabunPSK"/>
          <w:sz w:val="32"/>
          <w:szCs w:val="32"/>
          <w:cs/>
        </w:rPr>
        <w:t>ครับไท</w:t>
      </w:r>
      <w:proofErr w:type="spellStart"/>
      <w:r w:rsidR="000D400C"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="000D400C" w:rsidRPr="00620F34">
        <w:rPr>
          <w:rFonts w:ascii="TH SarabunPSK" w:hAnsi="TH SarabunPSK" w:cs="TH SarabunPSK"/>
          <w:sz w:val="32"/>
          <w:szCs w:val="32"/>
          <w:cs/>
        </w:rPr>
        <w:t xml:space="preserve"> ให้ไม่เกินร้อยละ 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๐.๐๕</w:t>
      </w:r>
    </w:p>
    <w:p w:rsidR="0034192E" w:rsidRPr="00620F34" w:rsidRDefault="0034192E" w:rsidP="00CD3A5E">
      <w:pPr>
        <w:pStyle w:val="a9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</w:p>
    <w:p w:rsidR="00490243" w:rsidRPr="00620F34" w:rsidRDefault="00182C3A" w:rsidP="00620F34">
      <w:pPr>
        <w:pStyle w:val="a9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5C7" w:rsidRPr="00620F34">
        <w:rPr>
          <w:rFonts w:ascii="TH SarabunPSK" w:hAnsi="TH SarabunPSK" w:cs="TH SarabunPSK"/>
          <w:sz w:val="32"/>
          <w:szCs w:val="32"/>
          <w:cs/>
        </w:rPr>
        <w:t>ลด</w:t>
      </w:r>
      <w:r w:rsidR="00BE5200" w:rsidRPr="00620F34">
        <w:rPr>
          <w:rFonts w:ascii="TH SarabunPSK" w:hAnsi="TH SarabunPSK" w:cs="TH SarabunPSK"/>
          <w:sz w:val="32"/>
          <w:szCs w:val="32"/>
          <w:cs/>
        </w:rPr>
        <w:t>อัตรา</w:t>
      </w:r>
      <w:r w:rsidR="00B565C7" w:rsidRPr="00620F34">
        <w:rPr>
          <w:rFonts w:ascii="TH SarabunPSK" w:hAnsi="TH SarabunPSK" w:cs="TH SarabunPSK"/>
          <w:sz w:val="32"/>
          <w:szCs w:val="32"/>
          <w:cs/>
        </w:rPr>
        <w:t>การ</w:t>
      </w:r>
      <w:r w:rsidR="00BE5200" w:rsidRPr="00620F34">
        <w:rPr>
          <w:rFonts w:ascii="TH SarabunPSK" w:hAnsi="TH SarabunPSK" w:cs="TH SarabunPSK"/>
          <w:sz w:val="32"/>
          <w:szCs w:val="32"/>
          <w:cs/>
        </w:rPr>
        <w:t>ตาย</w:t>
      </w:r>
      <w:r w:rsidR="00490243" w:rsidRPr="00620F34">
        <w:rPr>
          <w:rFonts w:ascii="TH SarabunPSK" w:hAnsi="TH SarabunPSK" w:cs="TH SarabunPSK"/>
          <w:sz w:val="32"/>
          <w:szCs w:val="32"/>
          <w:cs/>
        </w:rPr>
        <w:t>ด้วย</w:t>
      </w:r>
      <w:proofErr w:type="spellStart"/>
      <w:r w:rsidR="00490243" w:rsidRPr="00620F34">
        <w:rPr>
          <w:rFonts w:ascii="TH SarabunPSK" w:hAnsi="TH SarabunPSK" w:cs="TH SarabunPSK"/>
          <w:sz w:val="32"/>
          <w:szCs w:val="32"/>
          <w:cs/>
        </w:rPr>
        <w:t>โรค</w:t>
      </w:r>
      <w:r w:rsidR="00BE5200" w:rsidRPr="00620F34">
        <w:rPr>
          <w:rFonts w:ascii="TH SarabunPSK" w:hAnsi="TH SarabunPSK" w:cs="TH SarabunPSK"/>
          <w:sz w:val="32"/>
          <w:szCs w:val="32"/>
          <w:cs/>
        </w:rPr>
        <w:t>สครัป</w:t>
      </w:r>
      <w:proofErr w:type="spellEnd"/>
      <w:r w:rsidR="00BE5200" w:rsidRPr="00620F34">
        <w:rPr>
          <w:rFonts w:ascii="TH SarabunPSK" w:hAnsi="TH SarabunPSK" w:cs="TH SarabunPSK"/>
          <w:sz w:val="32"/>
          <w:szCs w:val="32"/>
          <w:cs/>
        </w:rPr>
        <w:t>ไท</w:t>
      </w:r>
      <w:proofErr w:type="spellStart"/>
      <w:r w:rsidR="00BE5200"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="00B565C7" w:rsidRPr="00620F34">
        <w:rPr>
          <w:rFonts w:ascii="TH SarabunPSK" w:hAnsi="TH SarabunPSK" w:cs="TH SarabunPSK"/>
          <w:sz w:val="32"/>
          <w:szCs w:val="32"/>
          <w:cs/>
        </w:rPr>
        <w:t>ให้</w:t>
      </w:r>
      <w:r w:rsidR="00BE5200" w:rsidRPr="00620F34">
        <w:rPr>
          <w:rFonts w:ascii="TH SarabunPSK" w:hAnsi="TH SarabunPSK" w:cs="TH SarabunPSK"/>
          <w:sz w:val="32"/>
          <w:szCs w:val="32"/>
          <w:cs/>
        </w:rPr>
        <w:t xml:space="preserve">ไม่เกินร้อยละ 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๐.๐๕ </w:t>
      </w:r>
      <w:r w:rsidR="00490243" w:rsidRPr="00620F34">
        <w:rPr>
          <w:rFonts w:ascii="TH SarabunPSK" w:hAnsi="TH SarabunPSK" w:cs="TH SarabunPSK"/>
          <w:sz w:val="32"/>
          <w:szCs w:val="32"/>
          <w:cs/>
        </w:rPr>
        <w:t>ภายในปี พ.ศ.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490243" w:rsidRPr="00620F34" w:rsidRDefault="00490243" w:rsidP="00490243">
      <w:pPr>
        <w:pStyle w:val="a9"/>
        <w:rPr>
          <w:rFonts w:ascii="TH SarabunPSK" w:hAnsi="TH SarabunPSK" w:cs="TH SarabunPSK"/>
          <w:sz w:val="32"/>
          <w:szCs w:val="32"/>
        </w:rPr>
      </w:pPr>
    </w:p>
    <w:tbl>
      <w:tblPr>
        <w:tblW w:w="448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743"/>
        <w:gridCol w:w="1743"/>
        <w:gridCol w:w="1885"/>
      </w:tblGrid>
      <w:tr w:rsidR="00490243" w:rsidRPr="00620F34" w:rsidTr="00490243">
        <w:trPr>
          <w:tblHeader/>
        </w:trPr>
        <w:tc>
          <w:tcPr>
            <w:tcW w:w="1872" w:type="pct"/>
            <w:vMerge w:val="restart"/>
          </w:tcPr>
          <w:p w:rsidR="00490243" w:rsidRPr="00620F34" w:rsidRDefault="00490243" w:rsidP="001C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08802775"/>
            <w:r w:rsidRPr="00620F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28" w:type="pct"/>
            <w:gridSpan w:val="3"/>
            <w:vAlign w:val="center"/>
          </w:tcPr>
          <w:p w:rsidR="00490243" w:rsidRPr="00620F34" w:rsidRDefault="00490243" w:rsidP="00620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0F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490243" w:rsidRPr="00620F34" w:rsidTr="00490243">
        <w:trPr>
          <w:tblHeader/>
        </w:trPr>
        <w:tc>
          <w:tcPr>
            <w:tcW w:w="1872" w:type="pct"/>
            <w:vMerge/>
          </w:tcPr>
          <w:p w:rsidR="00490243" w:rsidRPr="00620F34" w:rsidRDefault="00490243" w:rsidP="001C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5" w:type="pct"/>
            <w:vAlign w:val="center"/>
          </w:tcPr>
          <w:p w:rsidR="00490243" w:rsidRPr="00620F34" w:rsidRDefault="00620F34" w:rsidP="001C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15" w:type="pct"/>
            <w:vAlign w:val="center"/>
          </w:tcPr>
          <w:p w:rsidR="00490243" w:rsidRPr="00620F34" w:rsidRDefault="00620F34" w:rsidP="001C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98" w:type="pct"/>
            <w:vAlign w:val="center"/>
          </w:tcPr>
          <w:p w:rsidR="00490243" w:rsidRPr="00620F34" w:rsidRDefault="00620F34" w:rsidP="001C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490243" w:rsidRPr="00620F34" w:rsidTr="00490243">
        <w:trPr>
          <w:tblHeader/>
        </w:trPr>
        <w:tc>
          <w:tcPr>
            <w:tcW w:w="1872" w:type="pct"/>
          </w:tcPr>
          <w:p w:rsidR="00490243" w:rsidRPr="00620F34" w:rsidRDefault="00490243" w:rsidP="00620F3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ลดอัตราป่วยตายด้วย</w:t>
            </w:r>
            <w:proofErr w:type="spellStart"/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โรคส</w:t>
            </w:r>
            <w:proofErr w:type="spellEnd"/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ครับไท</w:t>
            </w:r>
            <w:proofErr w:type="spellStart"/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ฟัส</w:t>
            </w:r>
            <w:proofErr w:type="spellEnd"/>
            <w:r w:rsidR="00B565C7" w:rsidRPr="00620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ให้ไม่เกินร้อยละ </w:t>
            </w:r>
            <w:r w:rsidR="00620F34">
              <w:rPr>
                <w:rFonts w:ascii="TH SarabunPSK" w:hAnsi="TH SarabunPSK" w:cs="TH SarabunPSK" w:hint="cs"/>
                <w:sz w:val="32"/>
                <w:szCs w:val="32"/>
                <w:cs/>
              </w:rPr>
              <w:t>๐.๐๕</w:t>
            </w:r>
            <w:r w:rsidR="00B565C7" w:rsidRPr="00620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ภายในปี พ.ศ.</w:t>
            </w:r>
            <w:r w:rsidR="00620F34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015" w:type="pct"/>
          </w:tcPr>
          <w:p w:rsidR="00490243" w:rsidRPr="00620F34" w:rsidRDefault="00490243" w:rsidP="00620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 w:rsidR="00620F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๐.๐๙</w:t>
            </w:r>
          </w:p>
        </w:tc>
        <w:tc>
          <w:tcPr>
            <w:tcW w:w="1015" w:type="pct"/>
          </w:tcPr>
          <w:p w:rsidR="00490243" w:rsidRPr="00620F34" w:rsidRDefault="00490243" w:rsidP="00620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20F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๐.๐๗</w:t>
            </w:r>
          </w:p>
        </w:tc>
        <w:tc>
          <w:tcPr>
            <w:tcW w:w="1098" w:type="pct"/>
          </w:tcPr>
          <w:p w:rsidR="00490243" w:rsidRPr="00620F34" w:rsidRDefault="00BE5200" w:rsidP="00620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0F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20F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๐.๐๕</w:t>
            </w:r>
          </w:p>
        </w:tc>
      </w:tr>
    </w:tbl>
    <w:bookmarkEnd w:id="1"/>
    <w:p w:rsidR="0034192E" w:rsidRPr="00620F34" w:rsidRDefault="0034192E" w:rsidP="00CD3A5E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กลไกการบริหารจัดการแผนเพื่อให้บรรลุผลตามวัตถุประสงค์ / เป้าหมาย</w:t>
      </w:r>
    </w:p>
    <w:p w:rsidR="00113E66" w:rsidRPr="00620F34" w:rsidRDefault="00430669" w:rsidP="00607005">
      <w:pPr>
        <w:pStyle w:val="a9"/>
        <w:ind w:firstLine="851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113E66" w:rsidRPr="00620F34">
        <w:rPr>
          <w:rFonts w:ascii="TH SarabunPSK" w:hAnsi="TH SarabunPSK" w:cs="TH SarabunPSK"/>
          <w:sz w:val="32"/>
          <w:szCs w:val="32"/>
          <w:cs/>
        </w:rPr>
        <w:t>การนำ</w:t>
      </w:r>
      <w:r w:rsidR="00DF197A" w:rsidRPr="00620F34">
        <w:rPr>
          <w:rFonts w:ascii="TH SarabunPSK" w:hAnsi="TH SarabunPSK" w:cs="TH SarabunPSK"/>
          <w:sz w:val="32"/>
          <w:szCs w:val="32"/>
          <w:cs/>
        </w:rPr>
        <w:t>แผนปฏิบัติการเฝ้าระวัง ป้องกัน ควบคุม</w:t>
      </w:r>
      <w:proofErr w:type="spellStart"/>
      <w:r w:rsidR="00DF197A" w:rsidRPr="00620F34">
        <w:rPr>
          <w:rFonts w:ascii="TH SarabunPSK" w:hAnsi="TH SarabunPSK" w:cs="TH SarabunPSK"/>
          <w:sz w:val="32"/>
          <w:szCs w:val="32"/>
          <w:cs/>
        </w:rPr>
        <w:t>โรค</w:t>
      </w:r>
      <w:r w:rsidR="00BE5200" w:rsidRPr="00620F34">
        <w:rPr>
          <w:rFonts w:ascii="TH SarabunPSK" w:hAnsi="TH SarabunPSK" w:cs="TH SarabunPSK"/>
          <w:sz w:val="32"/>
          <w:szCs w:val="32"/>
          <w:cs/>
        </w:rPr>
        <w:t>สครัป</w:t>
      </w:r>
      <w:proofErr w:type="spellEnd"/>
      <w:r w:rsidR="00BE5200" w:rsidRPr="00620F34">
        <w:rPr>
          <w:rFonts w:ascii="TH SarabunPSK" w:hAnsi="TH SarabunPSK" w:cs="TH SarabunPSK"/>
          <w:sz w:val="32"/>
          <w:szCs w:val="32"/>
          <w:cs/>
        </w:rPr>
        <w:t>ไท</w:t>
      </w:r>
      <w:proofErr w:type="spellStart"/>
      <w:r w:rsidR="00BE5200" w:rsidRPr="00620F34">
        <w:rPr>
          <w:rFonts w:ascii="TH SarabunPSK" w:hAnsi="TH SarabunPSK" w:cs="TH SarabunPSK"/>
          <w:sz w:val="32"/>
          <w:szCs w:val="32"/>
          <w:cs/>
        </w:rPr>
        <w:t>ฟัส</w:t>
      </w:r>
      <w:proofErr w:type="spellEnd"/>
      <w:r w:rsidR="00113E66" w:rsidRPr="00620F34">
        <w:rPr>
          <w:rFonts w:ascii="TH SarabunPSK" w:hAnsi="TH SarabunPSK" w:cs="TH SarabunPSK"/>
          <w:sz w:val="32"/>
          <w:szCs w:val="32"/>
          <w:cs/>
        </w:rPr>
        <w:t>ไปปฏิบัติให้บรรลุตามเป้าหมายที่วางไว้</w:t>
      </w:r>
      <w:r w:rsidRPr="00620F34">
        <w:rPr>
          <w:rFonts w:ascii="TH SarabunPSK" w:hAnsi="TH SarabunPSK" w:cs="TH SarabunPSK"/>
          <w:sz w:val="32"/>
          <w:szCs w:val="32"/>
          <w:cs/>
        </w:rPr>
        <w:t xml:space="preserve"> ควรจะต้องมี</w:t>
      </w:r>
      <w:r w:rsidR="00113E66" w:rsidRPr="00620F34">
        <w:rPr>
          <w:rFonts w:ascii="TH SarabunPSK" w:hAnsi="TH SarabunPSK" w:cs="TH SarabunPSK"/>
          <w:sz w:val="32"/>
          <w:szCs w:val="32"/>
          <w:cs/>
        </w:rPr>
        <w:t>แนวทางการขับเคลื่อน</w:t>
      </w:r>
      <w:bookmarkStart w:id="2" w:name="_Hlk509392119"/>
      <w:r w:rsidR="00DF197A" w:rsidRPr="00620F34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bookmarkEnd w:id="2"/>
      <w:r w:rsidR="00113E66" w:rsidRPr="00620F3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4192E" w:rsidRPr="00620F34" w:rsidRDefault="00113E66" w:rsidP="00620F34">
      <w:pPr>
        <w:pStyle w:val="a9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 xml:space="preserve">ดำเนินการสื่อสาร </w:t>
      </w:r>
      <w:r w:rsidR="00430669" w:rsidRPr="00620F34">
        <w:rPr>
          <w:rFonts w:ascii="TH SarabunPSK" w:hAnsi="TH SarabunPSK" w:cs="TH SarabunPSK"/>
          <w:sz w:val="32"/>
          <w:szCs w:val="32"/>
          <w:cs/>
        </w:rPr>
        <w:t>สู่หน่วยงานที่เกี่ยวข้องในการปฏิบัติงาน เพื่อให้ใช้เป็น</w:t>
      </w:r>
      <w:r w:rsidRPr="00620F34">
        <w:rPr>
          <w:rFonts w:ascii="TH SarabunPSK" w:hAnsi="TH SarabunPSK" w:cs="TH SarabunPSK"/>
          <w:sz w:val="32"/>
          <w:szCs w:val="32"/>
          <w:cs/>
        </w:rPr>
        <w:t>กรอบแนวทาง</w:t>
      </w:r>
      <w:r w:rsidR="00E02597">
        <w:rPr>
          <w:rFonts w:ascii="TH SarabunPSK" w:hAnsi="TH SarabunPSK" w:cs="TH SarabunPSK"/>
          <w:sz w:val="32"/>
          <w:szCs w:val="32"/>
          <w:cs/>
        </w:rPr>
        <w:t>ในการจัดทำแผนปฏิ</w:t>
      </w:r>
      <w:r w:rsidR="00E02597">
        <w:rPr>
          <w:rFonts w:ascii="TH SarabunPSK" w:hAnsi="TH SarabunPSK" w:cs="TH SarabunPSK" w:hint="cs"/>
          <w:sz w:val="32"/>
          <w:szCs w:val="32"/>
          <w:cs/>
        </w:rPr>
        <w:t>บัติการ</w:t>
      </w:r>
      <w:r w:rsidR="00E02597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E02597">
        <w:rPr>
          <w:rFonts w:ascii="TH SarabunPSK" w:hAnsi="TH SarabunPSK" w:cs="TH SarabunPSK" w:hint="cs"/>
          <w:sz w:val="32"/>
          <w:szCs w:val="32"/>
          <w:cs/>
        </w:rPr>
        <w:t>/ อำเภอ</w:t>
      </w:r>
    </w:p>
    <w:p w:rsidR="00113E66" w:rsidRPr="00620F34" w:rsidRDefault="00430669" w:rsidP="00A472BC">
      <w:pPr>
        <w:pStyle w:val="a9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การผลักดันให้เกิดการทำแผนปฏิบัติ</w:t>
      </w:r>
      <w:r w:rsidR="00DF197A" w:rsidRPr="00620F34">
        <w:rPr>
          <w:rFonts w:ascii="TH SarabunPSK" w:hAnsi="TH SarabunPSK" w:cs="TH SarabunPSK"/>
          <w:sz w:val="32"/>
          <w:szCs w:val="32"/>
          <w:cs/>
        </w:rPr>
        <w:t>การเฝ้าระวัง ป้องกัน ควบคุม</w:t>
      </w:r>
      <w:r w:rsidR="00A3481B" w:rsidRPr="00620F34">
        <w:rPr>
          <w:rFonts w:ascii="TH SarabunPSK" w:hAnsi="TH SarabunPSK" w:cs="TH SarabunPSK"/>
          <w:sz w:val="32"/>
          <w:szCs w:val="32"/>
          <w:cs/>
        </w:rPr>
        <w:t>โรคติดต่อนำโดยแมลง</w:t>
      </w:r>
      <w:r w:rsidR="00A472BC" w:rsidRPr="00620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97A" w:rsidRPr="00620F34">
        <w:rPr>
          <w:rFonts w:ascii="TH SarabunPSK" w:hAnsi="TH SarabunPSK" w:cs="TH SarabunPSK"/>
          <w:sz w:val="32"/>
          <w:szCs w:val="32"/>
          <w:cs/>
        </w:rPr>
        <w:t>(พ.ศ.</w:t>
      </w:r>
      <w:r w:rsidR="00620F34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DF197A" w:rsidRPr="00620F34">
        <w:rPr>
          <w:rFonts w:ascii="TH SarabunPSK" w:hAnsi="TH SarabunPSK" w:cs="TH SarabunPSK"/>
          <w:sz w:val="32"/>
          <w:szCs w:val="32"/>
          <w:cs/>
        </w:rPr>
        <w:t>–</w:t>
      </w:r>
      <w:r w:rsidR="00620F34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DF197A" w:rsidRPr="00620F34">
        <w:rPr>
          <w:rFonts w:ascii="TH SarabunPSK" w:hAnsi="TH SarabunPSK" w:cs="TH SarabunPSK"/>
          <w:sz w:val="32"/>
          <w:szCs w:val="32"/>
          <w:cs/>
        </w:rPr>
        <w:t>)</w:t>
      </w:r>
      <w:r w:rsidR="00A472BC" w:rsidRPr="00620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0F34">
        <w:rPr>
          <w:rFonts w:ascii="TH SarabunPSK" w:hAnsi="TH SarabunPSK" w:cs="TH SarabunPSK"/>
          <w:sz w:val="32"/>
          <w:szCs w:val="32"/>
          <w:cs/>
        </w:rPr>
        <w:t>ในระดับเขตโดยส</w:t>
      </w:r>
      <w:r w:rsidR="005510F2" w:rsidRPr="00620F34">
        <w:rPr>
          <w:rFonts w:ascii="TH SarabunPSK" w:hAnsi="TH SarabunPSK" w:cs="TH SarabunPSK"/>
          <w:sz w:val="32"/>
          <w:szCs w:val="32"/>
          <w:cs/>
        </w:rPr>
        <w:t xml:space="preserve">ำนักงานป้องกันควบคุมโรค </w:t>
      </w:r>
      <w:r w:rsidRPr="00620F34">
        <w:rPr>
          <w:rFonts w:ascii="TH SarabunPSK" w:hAnsi="TH SarabunPSK" w:cs="TH SarabunPSK"/>
          <w:sz w:val="32"/>
          <w:szCs w:val="32"/>
          <w:cs/>
        </w:rPr>
        <w:t>และระดับจังหวัดผ่าน</w:t>
      </w:r>
      <w:r w:rsidR="00113E66" w:rsidRPr="00620F34">
        <w:rPr>
          <w:rFonts w:ascii="TH SarabunPSK" w:hAnsi="TH SarabunPSK" w:cs="TH SarabunPSK"/>
          <w:sz w:val="32"/>
          <w:szCs w:val="32"/>
          <w:cs/>
        </w:rPr>
        <w:t xml:space="preserve">คณะกรรมการโรคติดต่อจังหวัด </w:t>
      </w:r>
      <w:r w:rsidR="0002649C" w:rsidRPr="00620F34">
        <w:rPr>
          <w:rFonts w:ascii="TH SarabunPSK" w:hAnsi="TH SarabunPSK" w:cs="TH SarabunPSK"/>
          <w:sz w:val="32"/>
          <w:szCs w:val="32"/>
          <w:cs/>
        </w:rPr>
        <w:t>คณะกรรมการพัฒนาคุณภาพชีวิตระดับพื้นที่ (</w:t>
      </w:r>
      <w:proofErr w:type="spellStart"/>
      <w:r w:rsidR="00113E66" w:rsidRPr="00620F34">
        <w:rPr>
          <w:rFonts w:ascii="TH SarabunPSK" w:hAnsi="TH SarabunPSK" w:cs="TH SarabunPSK"/>
          <w:sz w:val="32"/>
          <w:szCs w:val="32"/>
          <w:cs/>
        </w:rPr>
        <w:t>พชพ</w:t>
      </w:r>
      <w:proofErr w:type="spellEnd"/>
      <w:r w:rsidR="00113E66" w:rsidRPr="00620F34">
        <w:rPr>
          <w:rFonts w:ascii="TH SarabunPSK" w:hAnsi="TH SarabunPSK" w:cs="TH SarabunPSK"/>
          <w:sz w:val="32"/>
          <w:szCs w:val="32"/>
          <w:cs/>
        </w:rPr>
        <w:t>.</w:t>
      </w:r>
      <w:r w:rsidR="0002649C" w:rsidRPr="00620F34">
        <w:rPr>
          <w:rFonts w:ascii="TH SarabunPSK" w:hAnsi="TH SarabunPSK" w:cs="TH SarabunPSK"/>
          <w:sz w:val="32"/>
          <w:szCs w:val="32"/>
          <w:cs/>
        </w:rPr>
        <w:t>)</w:t>
      </w:r>
    </w:p>
    <w:p w:rsidR="00430669" w:rsidRPr="00620F34" w:rsidRDefault="00430669" w:rsidP="00A472BC">
      <w:pPr>
        <w:pStyle w:val="a9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</w:rPr>
      </w:pPr>
      <w:r w:rsidRPr="00620F34">
        <w:rPr>
          <w:rFonts w:ascii="TH SarabunPSK" w:hAnsi="TH SarabunPSK" w:cs="TH SarabunPSK"/>
          <w:sz w:val="32"/>
          <w:szCs w:val="32"/>
          <w:cs/>
        </w:rPr>
        <w:t>ผลักดันให้เกิดการขับเคลื่อนการดำเนินงานตามแผนปฏิบัติงานในแต่ละระดับ</w:t>
      </w:r>
    </w:p>
    <w:p w:rsidR="00113E66" w:rsidRPr="00620F34" w:rsidRDefault="00113E66" w:rsidP="00AF178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9C4AD1" w:rsidRPr="00620F34" w:rsidRDefault="009C4AD1" w:rsidP="00CD3A5E">
      <w:pPr>
        <w:pStyle w:val="a3"/>
        <w:tabs>
          <w:tab w:val="left" w:pos="426"/>
        </w:tabs>
        <w:ind w:left="0"/>
        <w:rPr>
          <w:rFonts w:ascii="TH SarabunPSK" w:eastAsia="TH SarabunPSK" w:hAnsi="TH SarabunPSK" w:cs="TH SarabunPSK"/>
          <w:sz w:val="32"/>
          <w:szCs w:val="32"/>
        </w:rPr>
      </w:pPr>
    </w:p>
    <w:p w:rsidR="00607005" w:rsidRPr="00620F34" w:rsidRDefault="00E02597" w:rsidP="0034192E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A16EC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พื้นที่เป้าหมาย :  </w:t>
      </w:r>
      <w:r w:rsidRPr="00A16E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ประชากรกลุ่มเป้าหมา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ยจังหวัดพระนครศรีอยุธยา</w:t>
      </w:r>
    </w:p>
    <w:p w:rsidR="0034192E" w:rsidRPr="00620F34" w:rsidRDefault="0034192E" w:rsidP="00A44E2C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E02597" w:rsidRPr="00A12137" w:rsidRDefault="00E02597" w:rsidP="00E02597">
      <w:pPr>
        <w:spacing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</w:pPr>
      <w:r w:rsidRPr="00A12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E02597" w:rsidRPr="00FE238D" w:rsidRDefault="00E02597" w:rsidP="00E02597">
      <w:pPr>
        <w:pStyle w:val="a3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 </w:t>
      </w:r>
    </w:p>
    <w:p w:rsidR="00E02597" w:rsidRPr="00FE238D" w:rsidRDefault="00E02597" w:rsidP="00E02597">
      <w:pPr>
        <w:pStyle w:val="a3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(รพศ.)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rtl/>
          <w:cs/>
        </w:rPr>
        <w:t>รพท</w:t>
      </w:r>
      <w:proofErr w:type="spellEnd"/>
      <w:r>
        <w:rPr>
          <w:rFonts w:ascii="TH SarabunIT๙" w:hAnsi="TH SarabunIT๙" w:cs="TH SarabunIT๙" w:hint="cs"/>
          <w:sz w:val="32"/>
          <w:szCs w:val="32"/>
          <w:rtl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rtl/>
          <w:cs/>
        </w:rPr>
        <w:t>รพช</w:t>
      </w:r>
      <w:proofErr w:type="spellEnd"/>
      <w:r>
        <w:rPr>
          <w:rFonts w:ascii="TH SarabunIT๙" w:hAnsi="TH SarabunIT๙" w:cs="TH SarabunIT๙" w:hint="cs"/>
          <w:sz w:val="32"/>
          <w:szCs w:val="32"/>
          <w:rtl/>
          <w:cs/>
        </w:rPr>
        <w:t>.</w:t>
      </w:r>
    </w:p>
    <w:p w:rsidR="00E02597" w:rsidRDefault="00E02597" w:rsidP="00E02597">
      <w:pPr>
        <w:pStyle w:val="a3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E02597" w:rsidRPr="00FE238D" w:rsidRDefault="00E02597" w:rsidP="00E02597">
      <w:pPr>
        <w:pStyle w:val="a3"/>
        <w:numPr>
          <w:ilvl w:val="1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(รพ.สต.)</w:t>
      </w:r>
    </w:p>
    <w:p w:rsidR="00E02597" w:rsidRPr="00A12137" w:rsidRDefault="00E02597" w:rsidP="00E02597">
      <w:pPr>
        <w:spacing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A121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A12137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E02597" w:rsidRPr="00607291" w:rsidRDefault="00607291" w:rsidP="00A4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 w:rsidR="00E02597" w:rsidRPr="00607291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 w:rsidR="00E02597" w:rsidRPr="0060729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02597" w:rsidRPr="006072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02597" w:rsidRPr="00607291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 w:rsidR="00E02597" w:rsidRPr="0060729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02597" w:rsidRPr="00607291">
        <w:rPr>
          <w:rFonts w:ascii="TH SarabunIT๙" w:hAnsi="TH SarabunIT๙" w:cs="TH SarabunIT๙"/>
          <w:sz w:val="32"/>
          <w:szCs w:val="32"/>
          <w:rtl/>
          <w:cs/>
        </w:rPr>
        <w:t>(</w:t>
      </w:r>
      <w:proofErr w:type="spellStart"/>
      <w:r w:rsidR="00E02597" w:rsidRPr="00607291">
        <w:rPr>
          <w:rFonts w:ascii="TH SarabunIT๙" w:hAnsi="TH SarabunIT๙" w:cs="TH SarabunIT๙"/>
          <w:sz w:val="32"/>
          <w:szCs w:val="32"/>
          <w:rtl/>
          <w:cs/>
        </w:rPr>
        <w:t>อปท</w:t>
      </w:r>
      <w:proofErr w:type="spellEnd"/>
      <w:r w:rsidR="00E02597" w:rsidRPr="00607291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E02597" w:rsidRPr="00FE238D" w:rsidRDefault="00E02597" w:rsidP="00A4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07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E02597" w:rsidRDefault="00E02597" w:rsidP="00A44E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</w:t>
      </w:r>
      <w:r w:rsidRPr="00FE238D"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</w:t>
      </w:r>
      <w:r w:rsidRPr="00FE238D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อาสาสมัครสาธารณสุขประจำหมู่บ้าน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rtl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rtl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607005" w:rsidRPr="00620F34" w:rsidRDefault="00607005" w:rsidP="00607005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620F34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 / กิจกรรมโครงการ</w:t>
      </w:r>
      <w:r w:rsidR="00A472BC" w:rsidRPr="00620F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72BC" w:rsidRPr="00620F34">
        <w:rPr>
          <w:rFonts w:ascii="TH SarabunPSK" w:hAnsi="TH SarabunPSK" w:cs="TH SarabunPSK"/>
          <w:sz w:val="32"/>
          <w:szCs w:val="32"/>
          <w:cs/>
        </w:rPr>
        <w:t>(ดังตารางสรุป)</w:t>
      </w:r>
    </w:p>
    <w:p w:rsidR="0034192E" w:rsidRPr="00620F34" w:rsidRDefault="0002649C" w:rsidP="0002649C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34192E" w:rsidRPr="00620F34" w:rsidSect="00A46C49">
          <w:footerReference w:type="even" r:id="rId8"/>
          <w:footerReference w:type="default" r:id="rId9"/>
          <w:pgSz w:w="12240" w:h="15840"/>
          <w:pgMar w:top="1440" w:right="1440" w:bottom="1440" w:left="1440" w:header="708" w:footer="132" w:gutter="0"/>
          <w:pgNumType w:fmt="thaiNumbers" w:start="155"/>
          <w:cols w:space="708"/>
          <w:docGrid w:linePitch="360"/>
        </w:sectPr>
      </w:pPr>
      <w:r w:rsidRPr="00620F3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7"/>
        <w:gridCol w:w="1134"/>
        <w:gridCol w:w="1134"/>
        <w:gridCol w:w="1985"/>
        <w:gridCol w:w="2551"/>
      </w:tblGrid>
      <w:tr w:rsidR="00A44E2C" w:rsidRPr="00A44E2C" w:rsidTr="00E83F5F">
        <w:trPr>
          <w:tblHeader/>
        </w:trPr>
        <w:tc>
          <w:tcPr>
            <w:tcW w:w="2836" w:type="dxa"/>
            <w:vMerge w:val="restart"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กิจกรรมโครงการ</w:t>
            </w:r>
          </w:p>
        </w:tc>
        <w:tc>
          <w:tcPr>
            <w:tcW w:w="3402" w:type="dxa"/>
            <w:gridSpan w:val="12"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417" w:type="dxa"/>
            <w:vMerge w:val="restart"/>
          </w:tcPr>
          <w:p w:rsidR="00827903" w:rsidRPr="00A44E2C" w:rsidRDefault="00827903" w:rsidP="00FD29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268" w:type="dxa"/>
            <w:gridSpan w:val="2"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985" w:type="dxa"/>
            <w:vMerge w:val="restart"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vMerge w:val="restart"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44E2C" w:rsidRPr="00A44E2C" w:rsidTr="00E83F5F">
        <w:trPr>
          <w:tblHeader/>
        </w:trPr>
        <w:tc>
          <w:tcPr>
            <w:tcW w:w="2836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4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gridSpan w:val="4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4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417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7903" w:rsidRPr="00A44E2C" w:rsidRDefault="00827903" w:rsidP="00E83F5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34" w:type="dxa"/>
            <w:vMerge w:val="restart"/>
            <w:vAlign w:val="center"/>
          </w:tcPr>
          <w:p w:rsidR="00827903" w:rsidRPr="00A44E2C" w:rsidRDefault="00827903" w:rsidP="00E83F5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5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4E2C" w:rsidRPr="00A44E2C" w:rsidTr="00E83F5F">
        <w:trPr>
          <w:tblHeader/>
        </w:trPr>
        <w:tc>
          <w:tcPr>
            <w:tcW w:w="2836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3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4" w:type="dxa"/>
          </w:tcPr>
          <w:p w:rsidR="00827903" w:rsidRPr="00A44E2C" w:rsidRDefault="002F368E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27903" w:rsidRPr="00A44E2C" w:rsidRDefault="00827903" w:rsidP="001C5CE6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4E2C" w:rsidRPr="00A44E2C" w:rsidTr="00E83F5F"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827903" w:rsidRPr="00A44E2C" w:rsidRDefault="00827903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พัฒนาระบบเฝ้าระวัง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โรคส</w:t>
            </w:r>
            <w:proofErr w:type="spellEnd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ครับไท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ฟัส</w:t>
            </w:r>
            <w:proofErr w:type="spellEnd"/>
          </w:p>
        </w:tc>
      </w:tr>
      <w:tr w:rsidR="00A44E2C" w:rsidRPr="00A44E2C" w:rsidTr="00E83F5F">
        <w:trPr>
          <w:trHeight w:val="395"/>
        </w:trPr>
        <w:tc>
          <w:tcPr>
            <w:tcW w:w="14459" w:type="dxa"/>
            <w:gridSpan w:val="18"/>
            <w:tcBorders>
              <w:bottom w:val="single" w:sz="4" w:space="0" w:color="000000" w:themeColor="text1"/>
            </w:tcBorders>
          </w:tcPr>
          <w:p w:rsidR="00A472BC" w:rsidRPr="00A44E2C" w:rsidRDefault="00A472BC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พัฒนาระบบข้อมูลการเฝ้า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ระวังส</w:t>
            </w:r>
            <w:proofErr w:type="spellEnd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ครับไท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ฟัส</w:t>
            </w:r>
            <w:proofErr w:type="spellEnd"/>
          </w:p>
        </w:tc>
      </w:tr>
      <w:tr w:rsidR="00A44E2C" w:rsidRPr="00A44E2C" w:rsidTr="00E83F5F">
        <w:tc>
          <w:tcPr>
            <w:tcW w:w="2836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2F368E" w:rsidP="00FD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การพัฒนาระบบฐานข้อมูล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7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A472BC" w:rsidRPr="00A44E2C" w:rsidRDefault="00A44E2C" w:rsidP="00A44E2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72BC" w:rsidRPr="00A44E2C" w:rsidRDefault="00A44E2C" w:rsidP="00CD3A5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Merge w:val="restart"/>
          </w:tcPr>
          <w:p w:rsidR="00A472BC" w:rsidRPr="00A44E2C" w:rsidRDefault="00A472BC" w:rsidP="00FD5AF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 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vMerge w:val="restart"/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มีระบบเฝ้าระวังที่ครอบคลุมทั้งด้านคน เชื้อโรค พาหะนำโรค และรังโรค ที่มีประสิทธิภาพ และทุกภาคส่วนสามารถนำไปใช้ประโยชน์</w:t>
            </w:r>
          </w:p>
        </w:tc>
        <w:tc>
          <w:tcPr>
            <w:tcW w:w="2551" w:type="dxa"/>
            <w:vMerge w:val="restart"/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มีระบบข้อมูลเฝ้าระวัง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โรคส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ครับไท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ฟัส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ที่สามารถนำไปใช้ประโยชน์ในการเฝ้าระวัง ควบคุม ป้องกันโรคได้</w:t>
            </w:r>
          </w:p>
        </w:tc>
      </w:tr>
      <w:tr w:rsidR="00A44E2C" w:rsidRPr="00A44E2C" w:rsidTr="00E83F5F">
        <w:tc>
          <w:tcPr>
            <w:tcW w:w="2836" w:type="dxa"/>
            <w:tcBorders>
              <w:top w:val="nil"/>
              <w:bottom w:val="nil"/>
            </w:tcBorders>
          </w:tcPr>
          <w:p w:rsidR="00A472BC" w:rsidRPr="00A44E2C" w:rsidRDefault="002F368E" w:rsidP="00616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เฝ้าระวังเชื้อในพาหะ/รังโรค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2BC" w:rsidRPr="00A44E2C" w:rsidRDefault="00A472BC" w:rsidP="008E104F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72BC" w:rsidRPr="00A44E2C" w:rsidRDefault="00A472BC" w:rsidP="00E83F5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E83F5F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A472BC" w:rsidRPr="00A44E2C" w:rsidRDefault="002F368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จัดทำช่องทางในการเผยแพร่ข้อมูลให้หน่วยงานเครือข่ายทุกภาคส่วนสามารถนำไปใช้ประโยชน์ได้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72BC" w:rsidRPr="00A44E2C" w:rsidRDefault="00A472BC" w:rsidP="007E58AB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2F368E">
        <w:trPr>
          <w:trHeight w:val="409"/>
        </w:trPr>
        <w:tc>
          <w:tcPr>
            <w:tcW w:w="14459" w:type="dxa"/>
            <w:gridSpan w:val="18"/>
            <w:tcBorders>
              <w:bottom w:val="single" w:sz="4" w:space="0" w:color="000000" w:themeColor="text1"/>
            </w:tcBorders>
          </w:tcPr>
          <w:p w:rsidR="00A472BC" w:rsidRPr="00A44E2C" w:rsidRDefault="00A472BC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พัฒนาศักยภาพทางห้องปฏิบัติการเพื่อเฝ้าระวังโรคในระดับส่วนกลาง</w:t>
            </w:r>
          </w:p>
        </w:tc>
      </w:tr>
      <w:tr w:rsidR="00A44E2C" w:rsidRPr="00A44E2C" w:rsidTr="00E83F5F"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827903" w:rsidRPr="00A44E2C" w:rsidRDefault="00653AC3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5301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E0C3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</w:t>
            </w:r>
            <w:r w:rsidR="00CB3C3F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="001E0C3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827903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จัดการพาหะนำโรค </w:t>
            </w:r>
          </w:p>
        </w:tc>
      </w:tr>
      <w:tr w:rsidR="00A44E2C" w:rsidRPr="00A44E2C" w:rsidTr="002F368E"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A472BC" w:rsidRPr="00A44E2C" w:rsidRDefault="00A472BC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5301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พัฒนาแนวทางการจัดการพาหะนำ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โรคส</w:t>
            </w:r>
            <w:proofErr w:type="spellEnd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ครับไท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ฟัส</w:t>
            </w:r>
            <w:proofErr w:type="spellEnd"/>
          </w:p>
        </w:tc>
      </w:tr>
      <w:tr w:rsidR="00A44E2C" w:rsidRPr="00A44E2C" w:rsidTr="002F368E"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A472BC" w:rsidRPr="00A44E2C" w:rsidRDefault="002F368E" w:rsidP="0000349E">
            <w:pPr>
              <w:pStyle w:val="a3"/>
              <w:tabs>
                <w:tab w:val="left" w:pos="306"/>
                <w:tab w:val="left" w:pos="426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พัฒนาแนวทาง หรือรูปแบบการจัดการพาหะนำโรค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472BC" w:rsidRPr="00A44E2C" w:rsidRDefault="00A44E2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มหาวิทยาลัย หน่วยงานวิชาการอื่นๆ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72BC" w:rsidRPr="00A44E2C" w:rsidRDefault="00A44E2C" w:rsidP="002F36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กรมคร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พัฒนาการจัดการพาหะนำโรคที่มีประสิทธิภาพ เพื่อสามารถ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มีแนวทางการพัฒนาการจัดการพาหะนำโรคที่</w:t>
            </w:r>
          </w:p>
        </w:tc>
      </w:tr>
      <w:tr w:rsidR="00A44E2C" w:rsidRPr="00A44E2C" w:rsidTr="002F368E">
        <w:tc>
          <w:tcPr>
            <w:tcW w:w="2836" w:type="dxa"/>
            <w:tcBorders>
              <w:top w:val="nil"/>
              <w:bottom w:val="nil"/>
            </w:tcBorders>
          </w:tcPr>
          <w:p w:rsidR="00A472BC" w:rsidRPr="00A44E2C" w:rsidRDefault="002F368E" w:rsidP="00003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="0045301E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พัฒนาบุคลากร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A25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72BC" w:rsidRPr="00A44E2C" w:rsidRDefault="00A44E2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72BC" w:rsidRPr="00A44E2C" w:rsidRDefault="00A44E2C" w:rsidP="002F36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F368E" w:rsidRPr="00A44E2C" w:rsidRDefault="002F368E" w:rsidP="002F36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2F368E">
        <w:tc>
          <w:tcPr>
            <w:tcW w:w="2836" w:type="dxa"/>
            <w:tcBorders>
              <w:top w:val="nil"/>
            </w:tcBorders>
          </w:tcPr>
          <w:p w:rsidR="00A472BC" w:rsidRPr="00A44E2C" w:rsidRDefault="002F368E" w:rsidP="00A47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ผลักดันให้มีการนำแนวทางไปใช้</w:t>
            </w: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A472BC" w:rsidRPr="00A44E2C" w:rsidRDefault="00A472B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</w:tcBorders>
          </w:tcPr>
          <w:p w:rsidR="00A472BC" w:rsidRPr="00A44E2C" w:rsidRDefault="00A44E2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="00A472B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44E2C" w:rsidRPr="00A44E2C" w:rsidRDefault="00A44E2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2C" w:rsidRPr="00A44E2C" w:rsidRDefault="00A44E2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E2C" w:rsidRPr="00A44E2C" w:rsidRDefault="00A44E2C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72BC" w:rsidRPr="00A44E2C" w:rsidRDefault="00A44E2C" w:rsidP="002F36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นำไปใช้ควบคุมพาหะ</w:t>
            </w:r>
          </w:p>
        </w:tc>
        <w:tc>
          <w:tcPr>
            <w:tcW w:w="2551" w:type="dxa"/>
            <w:tcBorders>
              <w:top w:val="nil"/>
            </w:tcBorders>
          </w:tcPr>
          <w:p w:rsidR="00A472BC" w:rsidRPr="00A44E2C" w:rsidRDefault="00A472B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สามารถนำไปใช้ควบคุมพาหะได้อย่างมีประสิทธิผล</w:t>
            </w:r>
          </w:p>
        </w:tc>
      </w:tr>
      <w:tr w:rsidR="00A44E2C" w:rsidRPr="00A44E2C" w:rsidTr="00E83F5F"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A472BC" w:rsidRPr="00A44E2C" w:rsidRDefault="00A472BC" w:rsidP="002F368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 w:rsidR="002F368E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45301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เสริมสร้างความรู้ ความเข้าใจ แก่ประชาชน</w:t>
            </w:r>
          </w:p>
        </w:tc>
      </w:tr>
      <w:tr w:rsidR="00A44E2C" w:rsidRPr="00A44E2C" w:rsidTr="00E83F5F"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A472BC" w:rsidRPr="00A44E2C" w:rsidRDefault="002F368E" w:rsidP="00653AC3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45301E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A472BC"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พัฒนากลไก แนวทางการสื่อสารความเสี่ยง</w:t>
            </w:r>
          </w:p>
        </w:tc>
      </w:tr>
      <w:tr w:rsidR="00A44E2C" w:rsidRPr="00A44E2C" w:rsidTr="00F41698">
        <w:tc>
          <w:tcPr>
            <w:tcW w:w="2836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พัฒนาศักยภาพบุคลากรด้านการสื่อสารความเสี่ยงทุกระดับ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F41698" w:rsidRPr="00A44E2C" w:rsidRDefault="00F41698" w:rsidP="00A44E2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44E2C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A44E2C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 w:rsidR="00A44E2C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1698" w:rsidRPr="00A44E2C" w:rsidRDefault="00A44E2C" w:rsidP="00F4169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1698" w:rsidRPr="00A44E2C" w:rsidRDefault="00F41698" w:rsidP="00A472B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กรมคร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สือสาร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ความเสี่ยงถึงกลุ่มประชากรเสี่ยงเพื่อการป้องกัน และลดอัตราการตาย</w:t>
            </w:r>
          </w:p>
        </w:tc>
        <w:tc>
          <w:tcPr>
            <w:tcW w:w="2551" w:type="dxa"/>
            <w:tcBorders>
              <w:bottom w:val="nil"/>
            </w:tcBorders>
          </w:tcPr>
          <w:p w:rsidR="00F41698" w:rsidRPr="00A44E2C" w:rsidRDefault="00F41698" w:rsidP="0045301E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ร้อยละของประชาชนมีความรู้ ความเข้าใจในการควบคุม และการเข้าถึงการรักษา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โรคส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ครับไท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ฟัส</w:t>
            </w:r>
            <w:proofErr w:type="spellEnd"/>
          </w:p>
        </w:tc>
      </w:tr>
      <w:tr w:rsidR="00A44E2C" w:rsidRPr="00A44E2C" w:rsidTr="00F41698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  <w:r w:rsidRPr="00A44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จัดทำประเด็นสื่อสาร เพื่อการสื่อสารให้ตรงกับกลุ่มเป้าหมาย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A44E2C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r w:rsidR="00A44E2C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1698" w:rsidRPr="00A44E2C" w:rsidRDefault="00A44E2C" w:rsidP="00F4169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F41698"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  <w:r w:rsidRPr="00A44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จัดทำสื่อที่เหมาะสมกับบริบทพื้นที่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44E2C" w:rsidRPr="00A44E2C" w:rsidRDefault="00A44E2C" w:rsidP="00753EC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proofErr w:type="spellEnd"/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44E2C" w:rsidRPr="00A44E2C" w:rsidRDefault="00A44E2C" w:rsidP="00753EC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1698" w:rsidRPr="00A44E2C" w:rsidRDefault="00F41698" w:rsidP="00753EC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1698" w:rsidRPr="00A44E2C" w:rsidRDefault="00A44E2C" w:rsidP="00F4169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41698" w:rsidRPr="00A44E2C" w:rsidRDefault="00F41698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F41698">
        <w:tc>
          <w:tcPr>
            <w:tcW w:w="2836" w:type="dxa"/>
            <w:tcBorders>
              <w:top w:val="nil"/>
            </w:tcBorders>
          </w:tcPr>
          <w:p w:rsidR="0045301E" w:rsidRPr="00A44E2C" w:rsidRDefault="00F41698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  <w:r w:rsidR="0045301E" w:rsidRPr="00A44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01E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สร้างและพัฒนาช่องทางการสื่อสาร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  <w:tcBorders>
              <w:top w:val="nil"/>
            </w:tcBorders>
          </w:tcPr>
          <w:p w:rsidR="0045301E" w:rsidRPr="00A44E2C" w:rsidRDefault="0045301E" w:rsidP="0062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tcBorders>
              <w:top w:val="nil"/>
            </w:tcBorders>
          </w:tcPr>
          <w:p w:rsidR="0045301E" w:rsidRPr="00A44E2C" w:rsidRDefault="00A44E2C" w:rsidP="00620F34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45301E" w:rsidRPr="00A44E2C" w:rsidRDefault="00A44E2C" w:rsidP="00F4169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2C" w:rsidRPr="00A44E2C" w:rsidTr="00E83F5F">
        <w:trPr>
          <w:trHeight w:val="485"/>
        </w:trPr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45301E" w:rsidRPr="00A44E2C" w:rsidRDefault="0045301E" w:rsidP="00F4169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F41698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พัฒนาและจัดการวิจัย นวัตกรรม และเทคโนโลยี อย่าง</w:t>
            </w:r>
            <w:proofErr w:type="spellStart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 และเป็นระบบ</w:t>
            </w:r>
          </w:p>
        </w:tc>
      </w:tr>
      <w:tr w:rsidR="00A44E2C" w:rsidRPr="00A44E2C" w:rsidTr="00E83F5F">
        <w:trPr>
          <w:trHeight w:val="485"/>
        </w:trPr>
        <w:tc>
          <w:tcPr>
            <w:tcW w:w="14459" w:type="dxa"/>
            <w:gridSpan w:val="18"/>
            <w:tcBorders>
              <w:bottom w:val="single" w:sz="4" w:space="0" w:color="auto"/>
            </w:tcBorders>
          </w:tcPr>
          <w:p w:rsidR="0045301E" w:rsidRPr="00A44E2C" w:rsidRDefault="0045301E" w:rsidP="00F41698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="00F41698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44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พัฒนากลไกการจัดการวิจัย นวัตกรรม และเทคโนโลยีด้านการเฝ้าระวัง ป้องกันและควบคุม</w:t>
            </w:r>
            <w:r w:rsidR="00F41698" w:rsidRPr="00A44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</w:t>
            </w:r>
          </w:p>
        </w:tc>
      </w:tr>
      <w:tr w:rsidR="00A44E2C" w:rsidRPr="00A44E2C" w:rsidTr="00F41698"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41698" w:rsidRPr="00A44E2C" w:rsidRDefault="00A44E2C" w:rsidP="00CF1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="00320447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5301E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ส่งเสริมและเพิ่มขีดความ</w:t>
            </w:r>
          </w:p>
          <w:p w:rsidR="00320447" w:rsidRPr="00A44E2C" w:rsidRDefault="0045301E" w:rsidP="00F41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สามารถของบุคลากรให้มีองค์ความรู้และทักษะด้านการวิจัย นวัตกรรมและ</w:t>
            </w:r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ด้านการป้องกันควบคุม</w:t>
            </w:r>
            <w:r w:rsidR="00F41698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 </w:t>
            </w: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ดูงาน แลกเปลี่ยนเรียนรู้ทั้งภายในประเทศและ</w:t>
            </w:r>
            <w:r w:rsidR="00F41698"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="00F41698" w:rsidRPr="00A44E2C">
              <w:rPr>
                <w:rFonts w:ascii="TH SarabunPSK" w:hAnsi="TH SarabunPSK" w:cs="TH SarabunPSK"/>
                <w:sz w:val="32"/>
                <w:szCs w:val="32"/>
                <w:cs/>
              </w:rPr>
              <w:t>างประเทศ</w:t>
            </w:r>
          </w:p>
          <w:p w:rsidR="0045301E" w:rsidRPr="00A44E2C" w:rsidRDefault="0045301E" w:rsidP="00F41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5301E" w:rsidRPr="00A44E2C" w:rsidRDefault="00A44E2C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5301E" w:rsidRPr="00A44E2C" w:rsidRDefault="00A44E2C" w:rsidP="00A44E2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E2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5301E" w:rsidRPr="00A44E2C" w:rsidRDefault="0045301E" w:rsidP="001C5CE6">
            <w:pPr>
              <w:pStyle w:val="a3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903" w:rsidRPr="00620F34" w:rsidRDefault="00827903" w:rsidP="00753EC6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C0612" w:rsidRPr="00620F34" w:rsidRDefault="002C0612" w:rsidP="00753EC6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93692" w:rsidRPr="00620F34" w:rsidRDefault="00993692" w:rsidP="00753EC6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993692" w:rsidRPr="00620F34" w:rsidSect="00D82BCB">
          <w:pgSz w:w="15840" w:h="12240" w:orient="landscape"/>
          <w:pgMar w:top="1440" w:right="1440" w:bottom="1080" w:left="1440" w:header="709" w:footer="709" w:gutter="0"/>
          <w:pgNumType w:fmt="thaiNumbers"/>
          <w:cols w:space="708"/>
          <w:docGrid w:linePitch="360"/>
        </w:sectPr>
      </w:pPr>
    </w:p>
    <w:p w:rsidR="005E54CA" w:rsidRPr="00620F34" w:rsidRDefault="005E54CA" w:rsidP="00A44E2C">
      <w:pPr>
        <w:pStyle w:val="a3"/>
        <w:tabs>
          <w:tab w:val="left" w:pos="426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</w:p>
    <w:sectPr w:rsidR="005E54CA" w:rsidRPr="00620F34" w:rsidSect="00A44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22" w:rsidRDefault="00380C22" w:rsidP="00F63F17">
      <w:pPr>
        <w:spacing w:after="0" w:line="240" w:lineRule="auto"/>
      </w:pPr>
      <w:r>
        <w:separator/>
      </w:r>
    </w:p>
  </w:endnote>
  <w:endnote w:type="continuationSeparator" w:id="0">
    <w:p w:rsidR="00380C22" w:rsidRDefault="00380C22" w:rsidP="00F6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08287"/>
      <w:docPartObj>
        <w:docPartGallery w:val="Page Numbers (Bottom of Page)"/>
        <w:docPartUnique/>
      </w:docPartObj>
    </w:sdtPr>
    <w:sdtEndPr/>
    <w:sdtContent>
      <w:p w:rsidR="004D23EF" w:rsidRDefault="004D23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F5" w:rsidRPr="00030CF5">
          <w:rPr>
            <w:noProof/>
            <w:cs/>
            <w:lang w:val="th-TH"/>
          </w:rPr>
          <w:t>๑๕๘</w:t>
        </w:r>
        <w:r>
          <w:fldChar w:fldCharType="end"/>
        </w:r>
      </w:p>
    </w:sdtContent>
  </w:sdt>
  <w:p w:rsidR="00AE1B34" w:rsidRDefault="00AE1B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DC" w:rsidRPr="000540DC" w:rsidRDefault="000540DC" w:rsidP="000540DC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0540DC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0540DC" w:rsidRPr="000540DC" w:rsidRDefault="000540DC" w:rsidP="000540DC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0540DC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0540DC">
      <w:rPr>
        <w:rFonts w:ascii="TH SarabunPSK" w:hAnsi="TH SarabunPSK" w:cs="TH SarabunPSK"/>
        <w:sz w:val="28"/>
      </w:rPr>
      <w:ptab w:relativeTo="margin" w:alignment="right" w:leader="none"/>
    </w:r>
    <w:r w:rsidRPr="000540DC">
      <w:rPr>
        <w:rFonts w:ascii="TH SarabunPSK" w:hAnsi="TH SarabunPSK" w:cs="TH SarabunPSK"/>
        <w:sz w:val="28"/>
        <w:cs/>
      </w:rPr>
      <w:t>หน้า</w:t>
    </w:r>
    <w:r w:rsidRPr="000540DC">
      <w:rPr>
        <w:rFonts w:ascii="TH SarabunPSK" w:hAnsi="TH SarabunPSK" w:cs="TH SarabunPSK"/>
        <w:sz w:val="28"/>
      </w:rPr>
      <w:t xml:space="preserve"> </w:t>
    </w:r>
    <w:r w:rsidRPr="000540DC">
      <w:rPr>
        <w:rFonts w:ascii="TH SarabunPSK" w:hAnsi="TH SarabunPSK" w:cs="TH SarabunPSK"/>
        <w:sz w:val="28"/>
      </w:rPr>
      <w:fldChar w:fldCharType="begin"/>
    </w:r>
    <w:r w:rsidRPr="000540DC">
      <w:rPr>
        <w:rFonts w:ascii="TH SarabunPSK" w:hAnsi="TH SarabunPSK" w:cs="TH SarabunPSK"/>
        <w:sz w:val="28"/>
      </w:rPr>
      <w:instrText xml:space="preserve"> PAGE   \* MERGEFORMAT </w:instrText>
    </w:r>
    <w:r w:rsidRPr="000540DC">
      <w:rPr>
        <w:rFonts w:ascii="TH SarabunPSK" w:hAnsi="TH SarabunPSK" w:cs="TH SarabunPSK"/>
        <w:sz w:val="28"/>
      </w:rPr>
      <w:fldChar w:fldCharType="separate"/>
    </w:r>
    <w:r w:rsidR="00030CF5">
      <w:rPr>
        <w:rFonts w:ascii="TH SarabunPSK" w:hAnsi="TH SarabunPSK" w:cs="TH SarabunPSK"/>
        <w:noProof/>
        <w:sz w:val="28"/>
        <w:cs/>
      </w:rPr>
      <w:t>๑๕๙</w:t>
    </w:r>
    <w:r w:rsidRPr="000540DC">
      <w:rPr>
        <w:rFonts w:ascii="TH SarabunPSK" w:hAnsi="TH SarabunPSK" w:cs="TH SarabunPSK"/>
        <w:sz w:val="28"/>
      </w:rPr>
      <w:fldChar w:fldCharType="end"/>
    </w:r>
  </w:p>
  <w:p w:rsidR="00AE1B34" w:rsidRDefault="00AE1B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3F" w:rsidRPr="002C003F" w:rsidRDefault="002C003F" w:rsidP="002C003F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2C003F">
      <w:rPr>
        <w:rFonts w:ascii="TH SarabunPSK" w:hAnsi="TH SarabunPSK" w:cs="TH SarabunPSK"/>
        <w:sz w:val="28"/>
        <w:cs/>
      </w:rPr>
      <w:t xml:space="preserve">หน้า </w:t>
    </w:r>
    <w:r w:rsidRPr="002C003F">
      <w:rPr>
        <w:rFonts w:ascii="TH SarabunPSK" w:hAnsi="TH SarabunPSK" w:cs="TH SarabunPSK"/>
        <w:sz w:val="28"/>
      </w:rPr>
      <w:fldChar w:fldCharType="begin"/>
    </w:r>
    <w:r w:rsidRPr="002C003F">
      <w:rPr>
        <w:rFonts w:ascii="TH SarabunPSK" w:hAnsi="TH SarabunPSK" w:cs="TH SarabunPSK"/>
        <w:sz w:val="28"/>
      </w:rPr>
      <w:instrText xml:space="preserve"> PAGE   \* MERGEFORMAT </w:instrText>
    </w:r>
    <w:r w:rsidRPr="002C003F">
      <w:rPr>
        <w:rFonts w:ascii="TH SarabunPSK" w:hAnsi="TH SarabunPSK" w:cs="TH SarabunPSK"/>
        <w:sz w:val="28"/>
      </w:rPr>
      <w:fldChar w:fldCharType="separate"/>
    </w:r>
    <w:r w:rsidR="00030CF5">
      <w:rPr>
        <w:rFonts w:ascii="TH SarabunPSK" w:hAnsi="TH SarabunPSK" w:cs="TH SarabunPSK"/>
        <w:noProof/>
        <w:sz w:val="28"/>
        <w:cs/>
      </w:rPr>
      <w:t>๑๖๐</w:t>
    </w:r>
    <w:r w:rsidRPr="002C003F">
      <w:rPr>
        <w:rFonts w:ascii="TH SarabunPSK" w:hAnsi="TH SarabunPSK" w:cs="TH SarabunPSK"/>
        <w:sz w:val="28"/>
      </w:rPr>
      <w:fldChar w:fldCharType="end"/>
    </w:r>
    <w:r w:rsidRPr="002C003F">
      <w:rPr>
        <w:rFonts w:ascii="TH SarabunPSK" w:hAnsi="TH SarabunPSK" w:cs="TH SarabunPSK"/>
        <w:sz w:val="28"/>
        <w:cs/>
      </w:rPr>
      <w:t xml:space="preserve">   แผนปฏิบัติการเฝ้าระวัง ป้องกัน และควบคุมโรคติดต่อหรือโรคระบาด พ.ศ.๒๕๖๒-๒๕๖๔    </w:t>
    </w:r>
  </w:p>
  <w:p w:rsidR="002C003F" w:rsidRPr="002C003F" w:rsidRDefault="002C003F" w:rsidP="002C003F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2C003F">
      <w:rPr>
        <w:rFonts w:ascii="TH SarabunPSK" w:hAnsi="TH SarabunPSK" w:cs="TH SarabunPSK"/>
        <w:sz w:val="28"/>
        <w:cs/>
      </w:rPr>
      <w:t xml:space="preserve">               </w:t>
    </w:r>
    <w:r>
      <w:rPr>
        <w:rFonts w:ascii="TH SarabunPSK" w:hAnsi="TH SarabunPSK" w:cs="TH SarabunPSK" w:hint="cs"/>
        <w:sz w:val="28"/>
        <w:cs/>
      </w:rPr>
      <w:t xml:space="preserve"> </w:t>
    </w:r>
    <w:r w:rsidRPr="002C003F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2C003F">
      <w:rPr>
        <w:rFonts w:ascii="TH SarabunPSK" w:hAnsi="TH SarabunPSK" w:cs="TH SarabunPSK"/>
        <w:sz w:val="28"/>
      </w:rPr>
      <w:ptab w:relativeTo="margin" w:alignment="right" w:leader="none"/>
    </w:r>
  </w:p>
  <w:p w:rsidR="00620F34" w:rsidRDefault="00620F3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3F" w:rsidRPr="002C003F" w:rsidRDefault="002C003F" w:rsidP="002C003F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2C003F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 </w:t>
    </w:r>
  </w:p>
  <w:p w:rsidR="002C003F" w:rsidRPr="002C003F" w:rsidRDefault="002C003F" w:rsidP="002C003F">
    <w:pPr>
      <w:pStyle w:val="a7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8"/>
      </w:rPr>
    </w:pPr>
    <w:r w:rsidRPr="002C003F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2C003F">
      <w:rPr>
        <w:rFonts w:ascii="TH SarabunPSK" w:hAnsi="TH SarabunPSK" w:cs="TH SarabunPSK"/>
        <w:sz w:val="28"/>
      </w:rPr>
      <w:ptab w:relativeTo="margin" w:alignment="right" w:leader="none"/>
    </w:r>
    <w:r w:rsidRPr="002C003F">
      <w:rPr>
        <w:rFonts w:ascii="TH SarabunPSK" w:hAnsi="TH SarabunPSK" w:cs="TH SarabunPSK"/>
        <w:sz w:val="28"/>
        <w:cs/>
      </w:rPr>
      <w:t>หน้า</w:t>
    </w:r>
    <w:r w:rsidRPr="002C003F">
      <w:rPr>
        <w:rFonts w:ascii="TH SarabunPSK" w:hAnsi="TH SarabunPSK" w:cs="TH SarabunPSK"/>
        <w:sz w:val="28"/>
      </w:rPr>
      <w:t xml:space="preserve"> </w:t>
    </w:r>
    <w:r w:rsidRPr="002C003F">
      <w:rPr>
        <w:rFonts w:ascii="TH SarabunPSK" w:hAnsi="TH SarabunPSK" w:cs="TH SarabunPSK"/>
        <w:sz w:val="28"/>
      </w:rPr>
      <w:fldChar w:fldCharType="begin"/>
    </w:r>
    <w:r w:rsidRPr="002C003F">
      <w:rPr>
        <w:rFonts w:ascii="TH SarabunPSK" w:hAnsi="TH SarabunPSK" w:cs="TH SarabunPSK"/>
        <w:sz w:val="28"/>
      </w:rPr>
      <w:instrText xml:space="preserve"> PAGE   \* MERGEFORMAT </w:instrText>
    </w:r>
    <w:r w:rsidRPr="002C003F">
      <w:rPr>
        <w:rFonts w:ascii="TH SarabunPSK" w:hAnsi="TH SarabunPSK" w:cs="TH SarabunPSK"/>
        <w:sz w:val="28"/>
      </w:rPr>
      <w:fldChar w:fldCharType="separate"/>
    </w:r>
    <w:r w:rsidR="00A46C49">
      <w:rPr>
        <w:rFonts w:ascii="TH SarabunPSK" w:hAnsi="TH SarabunPSK" w:cs="TH SarabunPSK"/>
        <w:noProof/>
        <w:sz w:val="28"/>
        <w:cs/>
      </w:rPr>
      <w:t>๑๖๑</w:t>
    </w:r>
    <w:r w:rsidRPr="002C003F">
      <w:rPr>
        <w:rFonts w:ascii="TH SarabunPSK" w:hAnsi="TH SarabunPSK" w:cs="TH SarabunPSK"/>
        <w:sz w:val="28"/>
      </w:rPr>
      <w:fldChar w:fldCharType="end"/>
    </w:r>
  </w:p>
  <w:p w:rsidR="00620F34" w:rsidRDefault="00620F3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4" w:rsidRDefault="00620F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22" w:rsidRDefault="00380C22" w:rsidP="00F63F17">
      <w:pPr>
        <w:spacing w:after="0" w:line="240" w:lineRule="auto"/>
      </w:pPr>
      <w:r>
        <w:separator/>
      </w:r>
    </w:p>
  </w:footnote>
  <w:footnote w:type="continuationSeparator" w:id="0">
    <w:p w:rsidR="00380C22" w:rsidRDefault="00380C22" w:rsidP="00F6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4" w:rsidRDefault="00620F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4" w:rsidRDefault="00620F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4" w:rsidRDefault="00620F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E7B"/>
    <w:multiLevelType w:val="hybridMultilevel"/>
    <w:tmpl w:val="35E29FDE"/>
    <w:lvl w:ilvl="0" w:tplc="AAD2AF7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DCA"/>
    <w:multiLevelType w:val="hybridMultilevel"/>
    <w:tmpl w:val="BA40B68E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A6D54"/>
    <w:multiLevelType w:val="hybridMultilevel"/>
    <w:tmpl w:val="1AA6CF38"/>
    <w:lvl w:ilvl="0" w:tplc="1ED415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C97"/>
    <w:multiLevelType w:val="hybridMultilevel"/>
    <w:tmpl w:val="4A4E143C"/>
    <w:lvl w:ilvl="0" w:tplc="C9F2FE6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87E"/>
    <w:multiLevelType w:val="hybridMultilevel"/>
    <w:tmpl w:val="5B68FAB8"/>
    <w:lvl w:ilvl="0" w:tplc="FB2664F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1B25"/>
    <w:multiLevelType w:val="hybridMultilevel"/>
    <w:tmpl w:val="93A235B2"/>
    <w:lvl w:ilvl="0" w:tplc="88E8C0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A33090"/>
    <w:multiLevelType w:val="multilevel"/>
    <w:tmpl w:val="6D42F0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456E47F3"/>
    <w:multiLevelType w:val="hybridMultilevel"/>
    <w:tmpl w:val="17ECF628"/>
    <w:lvl w:ilvl="0" w:tplc="1760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346"/>
    <w:multiLevelType w:val="hybridMultilevel"/>
    <w:tmpl w:val="37D8C10A"/>
    <w:lvl w:ilvl="0" w:tplc="A246C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D028AF"/>
    <w:multiLevelType w:val="hybridMultilevel"/>
    <w:tmpl w:val="1F2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4474"/>
    <w:multiLevelType w:val="hybridMultilevel"/>
    <w:tmpl w:val="E6A00E4A"/>
    <w:lvl w:ilvl="0" w:tplc="246C84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8C38E6"/>
    <w:multiLevelType w:val="hybridMultilevel"/>
    <w:tmpl w:val="23A4B768"/>
    <w:lvl w:ilvl="0" w:tplc="6420A0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92277"/>
    <w:multiLevelType w:val="hybridMultilevel"/>
    <w:tmpl w:val="5694E8EE"/>
    <w:lvl w:ilvl="0" w:tplc="B34AA22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D5908"/>
    <w:multiLevelType w:val="multilevel"/>
    <w:tmpl w:val="8D2C44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55F1222"/>
    <w:multiLevelType w:val="hybridMultilevel"/>
    <w:tmpl w:val="156052C4"/>
    <w:lvl w:ilvl="0" w:tplc="BAB0991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F33E7"/>
    <w:multiLevelType w:val="hybridMultilevel"/>
    <w:tmpl w:val="08D2AF0A"/>
    <w:lvl w:ilvl="0" w:tplc="2D5ED1E6"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E165D4F"/>
    <w:multiLevelType w:val="hybridMultilevel"/>
    <w:tmpl w:val="F3A6BD72"/>
    <w:lvl w:ilvl="0" w:tplc="CF8E2F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4"/>
  </w:num>
  <w:num w:numId="15">
    <w:abstractNumId w:val="0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6F66"/>
    <w:rsid w:val="0000349E"/>
    <w:rsid w:val="0002030D"/>
    <w:rsid w:val="000229D9"/>
    <w:rsid w:val="0002649C"/>
    <w:rsid w:val="00030CF5"/>
    <w:rsid w:val="0004449D"/>
    <w:rsid w:val="000540DC"/>
    <w:rsid w:val="000554DD"/>
    <w:rsid w:val="00063A3B"/>
    <w:rsid w:val="00071B8A"/>
    <w:rsid w:val="000729B2"/>
    <w:rsid w:val="00093F30"/>
    <w:rsid w:val="000951C5"/>
    <w:rsid w:val="000A038A"/>
    <w:rsid w:val="000D367B"/>
    <w:rsid w:val="000D400C"/>
    <w:rsid w:val="000E1EF3"/>
    <w:rsid w:val="000E2C96"/>
    <w:rsid w:val="000F5D4A"/>
    <w:rsid w:val="000F66E4"/>
    <w:rsid w:val="0011175A"/>
    <w:rsid w:val="00113020"/>
    <w:rsid w:val="00113E66"/>
    <w:rsid w:val="001309F4"/>
    <w:rsid w:val="00131DBF"/>
    <w:rsid w:val="001608B0"/>
    <w:rsid w:val="00167A32"/>
    <w:rsid w:val="0017031D"/>
    <w:rsid w:val="00171BC6"/>
    <w:rsid w:val="00173E58"/>
    <w:rsid w:val="00182C3A"/>
    <w:rsid w:val="001963CF"/>
    <w:rsid w:val="001968F9"/>
    <w:rsid w:val="001B1A6E"/>
    <w:rsid w:val="001B7064"/>
    <w:rsid w:val="001C5CE6"/>
    <w:rsid w:val="001D18E3"/>
    <w:rsid w:val="001D7CAE"/>
    <w:rsid w:val="001E0C3E"/>
    <w:rsid w:val="001E7D62"/>
    <w:rsid w:val="001F4024"/>
    <w:rsid w:val="001F6275"/>
    <w:rsid w:val="00202E06"/>
    <w:rsid w:val="00206A46"/>
    <w:rsid w:val="00232AA1"/>
    <w:rsid w:val="00233D16"/>
    <w:rsid w:val="0023406B"/>
    <w:rsid w:val="00245781"/>
    <w:rsid w:val="00273768"/>
    <w:rsid w:val="0027584D"/>
    <w:rsid w:val="00284EC1"/>
    <w:rsid w:val="00297DB7"/>
    <w:rsid w:val="002A11B7"/>
    <w:rsid w:val="002B7E60"/>
    <w:rsid w:val="002C003F"/>
    <w:rsid w:val="002C0612"/>
    <w:rsid w:val="002C51ED"/>
    <w:rsid w:val="002C5FED"/>
    <w:rsid w:val="002C6082"/>
    <w:rsid w:val="002D4D60"/>
    <w:rsid w:val="002E7621"/>
    <w:rsid w:val="002F368E"/>
    <w:rsid w:val="002F519D"/>
    <w:rsid w:val="002F54E1"/>
    <w:rsid w:val="00314894"/>
    <w:rsid w:val="00320447"/>
    <w:rsid w:val="00322202"/>
    <w:rsid w:val="00337A6A"/>
    <w:rsid w:val="0034192E"/>
    <w:rsid w:val="003440BF"/>
    <w:rsid w:val="00356B3C"/>
    <w:rsid w:val="00363788"/>
    <w:rsid w:val="00370AA0"/>
    <w:rsid w:val="00380C22"/>
    <w:rsid w:val="003838A7"/>
    <w:rsid w:val="003D1E1D"/>
    <w:rsid w:val="003D6074"/>
    <w:rsid w:val="003E6EE5"/>
    <w:rsid w:val="003E7C84"/>
    <w:rsid w:val="00411DAC"/>
    <w:rsid w:val="00414E3D"/>
    <w:rsid w:val="00415529"/>
    <w:rsid w:val="00416970"/>
    <w:rsid w:val="00417F9E"/>
    <w:rsid w:val="00430669"/>
    <w:rsid w:val="0043481E"/>
    <w:rsid w:val="00435697"/>
    <w:rsid w:val="0044351E"/>
    <w:rsid w:val="00450261"/>
    <w:rsid w:val="0045301E"/>
    <w:rsid w:val="00456508"/>
    <w:rsid w:val="00464329"/>
    <w:rsid w:val="00490243"/>
    <w:rsid w:val="004B3136"/>
    <w:rsid w:val="004C6A4A"/>
    <w:rsid w:val="004D2125"/>
    <w:rsid w:val="004D23EF"/>
    <w:rsid w:val="004D37BC"/>
    <w:rsid w:val="004E5932"/>
    <w:rsid w:val="004E5F65"/>
    <w:rsid w:val="004E7345"/>
    <w:rsid w:val="004F0799"/>
    <w:rsid w:val="00512207"/>
    <w:rsid w:val="00522708"/>
    <w:rsid w:val="00531F7C"/>
    <w:rsid w:val="0055082A"/>
    <w:rsid w:val="005510F2"/>
    <w:rsid w:val="00553221"/>
    <w:rsid w:val="00567451"/>
    <w:rsid w:val="00567D70"/>
    <w:rsid w:val="005705B9"/>
    <w:rsid w:val="00572B28"/>
    <w:rsid w:val="0057738E"/>
    <w:rsid w:val="00591C27"/>
    <w:rsid w:val="005A4432"/>
    <w:rsid w:val="005A498B"/>
    <w:rsid w:val="005B0228"/>
    <w:rsid w:val="005B2536"/>
    <w:rsid w:val="005D2808"/>
    <w:rsid w:val="005E54CA"/>
    <w:rsid w:val="005F0D04"/>
    <w:rsid w:val="005F792B"/>
    <w:rsid w:val="00600425"/>
    <w:rsid w:val="00607005"/>
    <w:rsid w:val="00607291"/>
    <w:rsid w:val="0061064A"/>
    <w:rsid w:val="00616603"/>
    <w:rsid w:val="00620F34"/>
    <w:rsid w:val="0063419A"/>
    <w:rsid w:val="00636570"/>
    <w:rsid w:val="00637204"/>
    <w:rsid w:val="006435E1"/>
    <w:rsid w:val="00653AC3"/>
    <w:rsid w:val="006745FB"/>
    <w:rsid w:val="006B7E68"/>
    <w:rsid w:val="006C1A57"/>
    <w:rsid w:val="006C20A4"/>
    <w:rsid w:val="006C6738"/>
    <w:rsid w:val="006E1509"/>
    <w:rsid w:val="006E2A4D"/>
    <w:rsid w:val="006E6F67"/>
    <w:rsid w:val="006E778A"/>
    <w:rsid w:val="006F0858"/>
    <w:rsid w:val="006F4790"/>
    <w:rsid w:val="00704A3E"/>
    <w:rsid w:val="00724D26"/>
    <w:rsid w:val="007265DC"/>
    <w:rsid w:val="00731BF6"/>
    <w:rsid w:val="00745046"/>
    <w:rsid w:val="007509D2"/>
    <w:rsid w:val="00753EC6"/>
    <w:rsid w:val="0076102B"/>
    <w:rsid w:val="00762F28"/>
    <w:rsid w:val="00762F3D"/>
    <w:rsid w:val="00772C6F"/>
    <w:rsid w:val="00785EBA"/>
    <w:rsid w:val="00787FB6"/>
    <w:rsid w:val="007970C3"/>
    <w:rsid w:val="007A2F76"/>
    <w:rsid w:val="007B63CB"/>
    <w:rsid w:val="007C08B6"/>
    <w:rsid w:val="007C5485"/>
    <w:rsid w:val="007C7DC6"/>
    <w:rsid w:val="007D3581"/>
    <w:rsid w:val="007D5CCC"/>
    <w:rsid w:val="007D5F37"/>
    <w:rsid w:val="007D6FDF"/>
    <w:rsid w:val="007E1660"/>
    <w:rsid w:val="007E1FD5"/>
    <w:rsid w:val="007E3122"/>
    <w:rsid w:val="007E40BB"/>
    <w:rsid w:val="007E4DF7"/>
    <w:rsid w:val="007E58AB"/>
    <w:rsid w:val="00810C4F"/>
    <w:rsid w:val="0082047E"/>
    <w:rsid w:val="00824875"/>
    <w:rsid w:val="00827903"/>
    <w:rsid w:val="00841131"/>
    <w:rsid w:val="00842188"/>
    <w:rsid w:val="00850839"/>
    <w:rsid w:val="00865186"/>
    <w:rsid w:val="008712D8"/>
    <w:rsid w:val="00877541"/>
    <w:rsid w:val="00881964"/>
    <w:rsid w:val="0088432B"/>
    <w:rsid w:val="008A5853"/>
    <w:rsid w:val="008C78F3"/>
    <w:rsid w:val="008C7B91"/>
    <w:rsid w:val="008D3393"/>
    <w:rsid w:val="008E0391"/>
    <w:rsid w:val="008E104F"/>
    <w:rsid w:val="008E376C"/>
    <w:rsid w:val="008E5F37"/>
    <w:rsid w:val="00907731"/>
    <w:rsid w:val="00910D0A"/>
    <w:rsid w:val="009153AE"/>
    <w:rsid w:val="00920769"/>
    <w:rsid w:val="0092224A"/>
    <w:rsid w:val="00926A7C"/>
    <w:rsid w:val="009313B0"/>
    <w:rsid w:val="009327BB"/>
    <w:rsid w:val="00933A9A"/>
    <w:rsid w:val="00946F84"/>
    <w:rsid w:val="009552BA"/>
    <w:rsid w:val="00964B32"/>
    <w:rsid w:val="00973E44"/>
    <w:rsid w:val="00977ABA"/>
    <w:rsid w:val="00980527"/>
    <w:rsid w:val="009932F0"/>
    <w:rsid w:val="00993692"/>
    <w:rsid w:val="009949FB"/>
    <w:rsid w:val="009C4AD1"/>
    <w:rsid w:val="009D76E4"/>
    <w:rsid w:val="009E1E86"/>
    <w:rsid w:val="009F31AA"/>
    <w:rsid w:val="009F6AE2"/>
    <w:rsid w:val="00A04C31"/>
    <w:rsid w:val="00A06221"/>
    <w:rsid w:val="00A100DE"/>
    <w:rsid w:val="00A2580F"/>
    <w:rsid w:val="00A334AA"/>
    <w:rsid w:val="00A3481B"/>
    <w:rsid w:val="00A403B0"/>
    <w:rsid w:val="00A43D64"/>
    <w:rsid w:val="00A44E2C"/>
    <w:rsid w:val="00A46C49"/>
    <w:rsid w:val="00A472BC"/>
    <w:rsid w:val="00A53BC6"/>
    <w:rsid w:val="00A670B9"/>
    <w:rsid w:val="00A827BC"/>
    <w:rsid w:val="00A8336E"/>
    <w:rsid w:val="00A854D5"/>
    <w:rsid w:val="00A914F6"/>
    <w:rsid w:val="00AA38F5"/>
    <w:rsid w:val="00AA4C43"/>
    <w:rsid w:val="00AB1E43"/>
    <w:rsid w:val="00AB3DC9"/>
    <w:rsid w:val="00AB6F66"/>
    <w:rsid w:val="00AC7445"/>
    <w:rsid w:val="00AD0C63"/>
    <w:rsid w:val="00AD18F1"/>
    <w:rsid w:val="00AD684C"/>
    <w:rsid w:val="00AE184A"/>
    <w:rsid w:val="00AE1B34"/>
    <w:rsid w:val="00AF1787"/>
    <w:rsid w:val="00B03B30"/>
    <w:rsid w:val="00B0666C"/>
    <w:rsid w:val="00B12A68"/>
    <w:rsid w:val="00B16C04"/>
    <w:rsid w:val="00B2143D"/>
    <w:rsid w:val="00B224E3"/>
    <w:rsid w:val="00B232A2"/>
    <w:rsid w:val="00B565C7"/>
    <w:rsid w:val="00B611C2"/>
    <w:rsid w:val="00B6315B"/>
    <w:rsid w:val="00B72753"/>
    <w:rsid w:val="00BA20AE"/>
    <w:rsid w:val="00BA5F83"/>
    <w:rsid w:val="00BD2800"/>
    <w:rsid w:val="00BD38EA"/>
    <w:rsid w:val="00BE4AA5"/>
    <w:rsid w:val="00BE5200"/>
    <w:rsid w:val="00BF1530"/>
    <w:rsid w:val="00BF7B36"/>
    <w:rsid w:val="00C13CDE"/>
    <w:rsid w:val="00C24994"/>
    <w:rsid w:val="00C27FDB"/>
    <w:rsid w:val="00C31AF1"/>
    <w:rsid w:val="00C42E7D"/>
    <w:rsid w:val="00C46A97"/>
    <w:rsid w:val="00C475B6"/>
    <w:rsid w:val="00C53481"/>
    <w:rsid w:val="00C71F63"/>
    <w:rsid w:val="00C7496F"/>
    <w:rsid w:val="00C80ABC"/>
    <w:rsid w:val="00C80DFF"/>
    <w:rsid w:val="00C81627"/>
    <w:rsid w:val="00C845AE"/>
    <w:rsid w:val="00C903C1"/>
    <w:rsid w:val="00CA0C76"/>
    <w:rsid w:val="00CA6738"/>
    <w:rsid w:val="00CA705A"/>
    <w:rsid w:val="00CB3C3F"/>
    <w:rsid w:val="00CC01E0"/>
    <w:rsid w:val="00CD2173"/>
    <w:rsid w:val="00CD3A5E"/>
    <w:rsid w:val="00CD5F3C"/>
    <w:rsid w:val="00CE194E"/>
    <w:rsid w:val="00CE347F"/>
    <w:rsid w:val="00CE494D"/>
    <w:rsid w:val="00CF1FBE"/>
    <w:rsid w:val="00CF6A1A"/>
    <w:rsid w:val="00D00602"/>
    <w:rsid w:val="00D04570"/>
    <w:rsid w:val="00D135C4"/>
    <w:rsid w:val="00D16C11"/>
    <w:rsid w:val="00D20775"/>
    <w:rsid w:val="00D23E7D"/>
    <w:rsid w:val="00D31E3B"/>
    <w:rsid w:val="00D328F2"/>
    <w:rsid w:val="00D34EF1"/>
    <w:rsid w:val="00D465CB"/>
    <w:rsid w:val="00D46FE7"/>
    <w:rsid w:val="00D504F5"/>
    <w:rsid w:val="00D81E0F"/>
    <w:rsid w:val="00D82BCB"/>
    <w:rsid w:val="00D869B5"/>
    <w:rsid w:val="00DB4217"/>
    <w:rsid w:val="00DC2F76"/>
    <w:rsid w:val="00DC75E7"/>
    <w:rsid w:val="00DF197A"/>
    <w:rsid w:val="00DF3AD6"/>
    <w:rsid w:val="00DF7244"/>
    <w:rsid w:val="00E02597"/>
    <w:rsid w:val="00E03039"/>
    <w:rsid w:val="00E178DD"/>
    <w:rsid w:val="00E54E39"/>
    <w:rsid w:val="00E57085"/>
    <w:rsid w:val="00E761B2"/>
    <w:rsid w:val="00E830E3"/>
    <w:rsid w:val="00E83F5F"/>
    <w:rsid w:val="00EA17F6"/>
    <w:rsid w:val="00EA5017"/>
    <w:rsid w:val="00ED0DE7"/>
    <w:rsid w:val="00ED5D70"/>
    <w:rsid w:val="00EF61E7"/>
    <w:rsid w:val="00F1337B"/>
    <w:rsid w:val="00F41698"/>
    <w:rsid w:val="00F54DE9"/>
    <w:rsid w:val="00F63F17"/>
    <w:rsid w:val="00F6667A"/>
    <w:rsid w:val="00F75086"/>
    <w:rsid w:val="00F77113"/>
    <w:rsid w:val="00F7721A"/>
    <w:rsid w:val="00F96B35"/>
    <w:rsid w:val="00F97E53"/>
    <w:rsid w:val="00FA071E"/>
    <w:rsid w:val="00FA492F"/>
    <w:rsid w:val="00FC6CFD"/>
    <w:rsid w:val="00FD061E"/>
    <w:rsid w:val="00FD290B"/>
    <w:rsid w:val="00FD5AFE"/>
    <w:rsid w:val="00FD656C"/>
    <w:rsid w:val="00FE34EB"/>
    <w:rsid w:val="00FE4E78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0"/>
  </w:style>
  <w:style w:type="paragraph" w:styleId="2">
    <w:name w:val="heading 2"/>
    <w:basedOn w:val="a"/>
    <w:next w:val="a"/>
    <w:link w:val="20"/>
    <w:rsid w:val="00113E6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66"/>
    <w:pPr>
      <w:ind w:left="720"/>
      <w:contextualSpacing/>
    </w:pPr>
  </w:style>
  <w:style w:type="table" w:styleId="a4">
    <w:name w:val="Table Grid"/>
    <w:basedOn w:val="a1"/>
    <w:uiPriority w:val="39"/>
    <w:rsid w:val="003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13E66"/>
    <w:rPr>
      <w:rFonts w:ascii="Cambria" w:eastAsia="Cambria" w:hAnsi="Cambria" w:cs="Cambria"/>
      <w:color w:val="36609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3F17"/>
  </w:style>
  <w:style w:type="paragraph" w:styleId="a7">
    <w:name w:val="footer"/>
    <w:basedOn w:val="a"/>
    <w:link w:val="a8"/>
    <w:uiPriority w:val="99"/>
    <w:unhideWhenUsed/>
    <w:rsid w:val="00F6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3F17"/>
  </w:style>
  <w:style w:type="paragraph" w:styleId="a9">
    <w:name w:val="No Spacing"/>
    <w:uiPriority w:val="1"/>
    <w:qFormat/>
    <w:rsid w:val="009222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7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75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ann.pln</dc:creator>
  <cp:lastModifiedBy>Administrator</cp:lastModifiedBy>
  <cp:revision>15</cp:revision>
  <cp:lastPrinted>2019-03-13T03:57:00Z</cp:lastPrinted>
  <dcterms:created xsi:type="dcterms:W3CDTF">2018-08-23T03:42:00Z</dcterms:created>
  <dcterms:modified xsi:type="dcterms:W3CDTF">2019-03-13T03:59:00Z</dcterms:modified>
</cp:coreProperties>
</file>