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EF" w:rsidRPr="00DC7516" w:rsidRDefault="00AB6F66" w:rsidP="00ED5724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C7516">
        <w:rPr>
          <w:rFonts w:ascii="TH SarabunPSK" w:hAnsi="TH SarabunPSK" w:cs="TH SarabunPSK"/>
          <w:b/>
          <w:bCs/>
          <w:sz w:val="44"/>
          <w:szCs w:val="44"/>
          <w:cs/>
        </w:rPr>
        <w:t>แผน</w:t>
      </w:r>
      <w:r w:rsidR="0002649C" w:rsidRPr="00DC7516">
        <w:rPr>
          <w:rFonts w:ascii="TH SarabunPSK" w:hAnsi="TH SarabunPSK" w:cs="TH SarabunPSK"/>
          <w:b/>
          <w:bCs/>
          <w:sz w:val="44"/>
          <w:szCs w:val="44"/>
          <w:cs/>
        </w:rPr>
        <w:t>ปฏิบัติการ</w:t>
      </w:r>
    </w:p>
    <w:p w:rsidR="00C475B6" w:rsidRPr="00DC7516" w:rsidRDefault="003F3F6A" w:rsidP="00193967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C7516">
        <w:rPr>
          <w:rFonts w:ascii="TH SarabunPSK" w:hAnsi="TH SarabunPSK" w:cs="TH SarabunPSK"/>
          <w:b/>
          <w:bCs/>
          <w:sz w:val="44"/>
          <w:szCs w:val="44"/>
          <w:cs/>
        </w:rPr>
        <w:t>ป้</w:t>
      </w:r>
      <w:r w:rsidR="0002649C" w:rsidRPr="00DC7516">
        <w:rPr>
          <w:rFonts w:ascii="TH SarabunPSK" w:hAnsi="TH SarabunPSK" w:cs="TH SarabunPSK"/>
          <w:b/>
          <w:bCs/>
          <w:sz w:val="44"/>
          <w:szCs w:val="44"/>
          <w:cs/>
        </w:rPr>
        <w:t xml:space="preserve">องกันโรคติดต่อนำโดยยุงลาย </w:t>
      </w:r>
    </w:p>
    <w:p w:rsidR="00D46FE7" w:rsidRPr="00DC7516" w:rsidRDefault="00AC7445" w:rsidP="003F3F6A">
      <w:pPr>
        <w:pStyle w:val="a3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C751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43481E" w:rsidRPr="00DC7516" w:rsidRDefault="00907731" w:rsidP="00C7496F">
      <w:pPr>
        <w:pStyle w:val="a3"/>
        <w:tabs>
          <w:tab w:val="left" w:pos="426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>โรคติดต่อนำโดยยุงลาย</w:t>
      </w:r>
      <w:r w:rsidR="0043481E" w:rsidRPr="00DC7516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DC7516">
        <w:rPr>
          <w:rFonts w:ascii="TH SarabunPSK" w:hAnsi="TH SarabunPSK" w:cs="TH SarabunPSK"/>
          <w:sz w:val="32"/>
          <w:szCs w:val="32"/>
          <w:cs/>
        </w:rPr>
        <w:t>เป็นโรคประจำถิ่นในทุกภาคของประเทศไทย</w:t>
      </w:r>
      <w:r w:rsidR="0043481E" w:rsidRPr="00DC7516">
        <w:rPr>
          <w:rFonts w:ascii="TH SarabunPSK" w:hAnsi="TH SarabunPSK" w:cs="TH SarabunPSK"/>
          <w:sz w:val="32"/>
          <w:szCs w:val="32"/>
          <w:cs/>
        </w:rPr>
        <w:t xml:space="preserve"> (ไข้เลือดออก ไข้ปวดข้อยุงลาย โรคติดเชื้อ</w:t>
      </w:r>
      <w:proofErr w:type="spellStart"/>
      <w:r w:rsidR="0043481E"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43481E" w:rsidRPr="00DC7516">
        <w:rPr>
          <w:rFonts w:ascii="TH SarabunPSK" w:hAnsi="TH SarabunPSK" w:cs="TH SarabunPSK"/>
          <w:sz w:val="32"/>
          <w:szCs w:val="32"/>
          <w:cs/>
        </w:rPr>
        <w:t>ซิกา)</w:t>
      </w:r>
    </w:p>
    <w:p w:rsidR="00907731" w:rsidRPr="00DC7516" w:rsidRDefault="0043481E" w:rsidP="00C7496F">
      <w:pPr>
        <w:pStyle w:val="a3"/>
        <w:tabs>
          <w:tab w:val="left" w:pos="426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>โรคไข้เลือดออก</w:t>
      </w:r>
      <w:r w:rsidR="00907731" w:rsidRPr="00DC7516">
        <w:rPr>
          <w:rFonts w:ascii="TH SarabunPSK" w:hAnsi="TH SarabunPSK" w:cs="TH SarabunPSK"/>
          <w:sz w:val="32"/>
          <w:szCs w:val="32"/>
          <w:cs/>
        </w:rPr>
        <w:t xml:space="preserve">แนวโน้มในระยะยาวค่อนข้างคงที่ </w:t>
      </w:r>
      <w:proofErr w:type="spellStart"/>
      <w:r w:rsidR="00907731" w:rsidRPr="00DC7516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907731" w:rsidRPr="00DC7516">
        <w:rPr>
          <w:rFonts w:ascii="TH SarabunPSK" w:hAnsi="TH SarabunPSK" w:cs="TH SarabunPSK"/>
          <w:sz w:val="32"/>
          <w:szCs w:val="32"/>
          <w:cs/>
        </w:rPr>
        <w:t xml:space="preserve">ฐานอัตราป่วย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๕</w:t>
      </w:r>
      <w:r w:rsidR="00907731" w:rsidRPr="00DC7516">
        <w:rPr>
          <w:rFonts w:ascii="TH SarabunPSK" w:hAnsi="TH SarabunPSK" w:cs="TH SarabunPSK"/>
          <w:sz w:val="32"/>
          <w:szCs w:val="32"/>
          <w:cs/>
        </w:rPr>
        <w:t xml:space="preserve"> ปีย้อนหลังเท่ากับ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๑๒๗</w:t>
      </w:r>
      <w:r w:rsidR="00907731" w:rsidRPr="00DC7516">
        <w:rPr>
          <w:rFonts w:ascii="TH SarabunPSK" w:hAnsi="TH SarabunPSK" w:cs="TH SarabunPSK"/>
          <w:sz w:val="32"/>
          <w:szCs w:val="32"/>
          <w:cs/>
        </w:rPr>
        <w:t xml:space="preserve"> ต่อประชากรแสนคน และอัตราป่วยตายร้อยละ 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๐.๑๐ 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อัตราป่วยไข้เลือดออกสูงสุดในกลุ่ม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ปี และ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๕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๙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ปี ตามลำดับ อย่างไรก็ตามตั้งแต่ปี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เป็นต้นมา สัดส่วนของผู้ป่วยในวัยผู้ใหญ่สูงขึ้นซึ่งได้รับการวินิจฉัยช้า ทำให้รักษาและควบคุมโรคไม่ทันประเทศไทยพบเชื้อ</w:t>
      </w:r>
      <w:proofErr w:type="spellStart"/>
      <w:r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DC7516">
        <w:rPr>
          <w:rFonts w:ascii="TH SarabunPSK" w:hAnsi="TH SarabunPSK" w:cs="TH SarabunPSK"/>
          <w:sz w:val="32"/>
          <w:szCs w:val="32"/>
          <w:cs/>
        </w:rPr>
        <w:t xml:space="preserve">ไข้เลือดออกได้ทั้ง 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DC7516">
        <w:rPr>
          <w:rFonts w:ascii="TH SarabunPSK" w:hAnsi="TH SarabunPSK" w:cs="TH SarabunPSK"/>
          <w:sz w:val="32"/>
          <w:szCs w:val="32"/>
          <w:cs/>
        </w:rPr>
        <w:t>สายพันธุ์ในทุกปี ทั้งนี้พบว่าหากปีใดมีการเปลี่ยนแปลงสัดส่วนของสายพันธุ์</w:t>
      </w:r>
      <w:proofErr w:type="spellStart"/>
      <w:r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DC7516">
        <w:rPr>
          <w:rFonts w:ascii="TH SarabunPSK" w:hAnsi="TH SarabunPSK" w:cs="TH SarabunPSK"/>
          <w:sz w:val="32"/>
          <w:szCs w:val="32"/>
          <w:cs/>
        </w:rPr>
        <w:t>ไข้เลือดออก มักจะทำให้มีการระบาดและอัตราป่วยตายสูงกว่าปกติ</w:t>
      </w:r>
    </w:p>
    <w:p w:rsidR="0043481E" w:rsidRPr="00DC7516" w:rsidRDefault="0043481E" w:rsidP="00C7496F">
      <w:pPr>
        <w:pStyle w:val="a3"/>
        <w:tabs>
          <w:tab w:val="left" w:pos="426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>โรคไข้ปวดข้อยุงลาย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 การติดเชื้อ 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</w:rPr>
        <w:t>Chikungunya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</w:rPr>
        <w:t xml:space="preserve"> virus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เดิมมีรกรากอยู่ในทวีป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  <w:cs/>
        </w:rPr>
        <w:t>แอฟ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>ริกา ส่วนประเทศไทยมีการตรวจพบครั้งแรกพร้อมกับที่มีไข้เลือดออกระบาดเมื่อ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๒๕๐๑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ซึ่งถือเป็นการตรวจพบครั้งแรกในทวีปเอเชียด้วย โดยสามารถแยกเชื้อชิ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  <w:cs/>
        </w:rPr>
        <w:t>คุน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>กุนยาได้จากผู้ป่วยโรงพยาบาลเด็ก กรุงเทพมหานคร ในทวีป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  <w:cs/>
        </w:rPr>
        <w:t>อาฟ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>ริกามีหลายประเทศพบเชื้อชิ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  <w:cs/>
        </w:rPr>
        <w:t>คุน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กุนยา มีการแพร่เชื้อ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วงจรคือ 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primate cycle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(</w:t>
      </w:r>
      <w:r w:rsidR="00C7496F" w:rsidRPr="00DC7516">
        <w:rPr>
          <w:rFonts w:ascii="TH SarabunPSK" w:hAnsi="TH SarabunPSK" w:cs="TH SarabunPSK"/>
          <w:sz w:val="32"/>
          <w:szCs w:val="32"/>
        </w:rPr>
        <w:t>rural type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) เป็นการแพร่เชื้อระหว่าง 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คน-ยุง-ลิง ซึ่งมีลิงบาร์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  <w:cs/>
        </w:rPr>
        <w:t>บูน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amplifier host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และอาจทำให้มีผู้ป่วยจากเชื้อนี้ประปราย หรืออาจมีการระบาดเล็ก ๆ ได้เป็นครั้งคราว เมื่อมีผู้ที่ไม่มีภูมิคุ้มกันเข้าไปในพื้นที่ที่มีเชื้อนี้อยู่ และคนอาจนำเชื้อมาสู่ชุมชนเมือง โดยเฉพาะในพื้นที่ที่มียุงลายชุกชุมมาก ทำให้เกิด 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urban cycle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ที่เป็นการแพร่เชื้อระหว่างคน-ยุง-คน โดยมียุง 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</w:rPr>
        <w:t>Aedes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เป็นพาหะที่สำคัญ ในทวีปเอเชียและในประเทศไทยการเกิดโรคเป็น 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urban cycle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จากคนไปคน โดยมี 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</w:rPr>
        <w:t>Ae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="00C7496F" w:rsidRPr="00DC7516">
        <w:rPr>
          <w:rFonts w:ascii="TH SarabunPSK" w:hAnsi="TH SarabunPSK" w:cs="TH SarabunPSK"/>
          <w:sz w:val="32"/>
          <w:szCs w:val="32"/>
        </w:rPr>
        <w:t>aegypti</w:t>
      </w:r>
      <w:proofErr w:type="spellEnd"/>
      <w:proofErr w:type="gramEnd"/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</w:rPr>
        <w:t>Ae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</w:rPr>
        <w:t>albopictus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เป็นพาหะที่สำคัญ ระบาดวิทยาของโรคมีรูปแบบคล้ายคลึงกับโรคติดเชื้อที่นำโดย 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</w:rPr>
        <w:t>Aedes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อื่น ๆ ซึ่ง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  <w:cs/>
        </w:rPr>
        <w:t>อุบัติการ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>ของโรคเป็นไปตามการแพร่กระจายและความชุกชุมของยุงลาย หลังจากที่ตรวจพบครั้งแรกในประเทศไทย ก็มีรายงานจากประเทศต่าง ๆ ในทวีปเอเชีย ได้แก่ เขมร เวียดนาม พม่า ศรีลังกา อินเดียอินโดนีเซีย และฟิลิปปินส์ โรคนี้จะพบมากในฤดูฝน เมื่อประชากรยุงเพิ่มขึ้นและมีการติดเชื้อในยุงลายมากขึ้น พบโรคนี้ได้ในทุกกลุ่มอายุ ในประเทศไทยพบมีการระบาดเป็นกลุ่มก้อนของโรคชิ</w:t>
      </w:r>
      <w:proofErr w:type="spellStart"/>
      <w:r w:rsidR="00C7496F" w:rsidRPr="00DC7516">
        <w:rPr>
          <w:rFonts w:ascii="TH SarabunPSK" w:hAnsi="TH SarabunPSK" w:cs="TH SarabunPSK"/>
          <w:sz w:val="32"/>
          <w:szCs w:val="32"/>
          <w:cs/>
        </w:rPr>
        <w:t>คุน</w:t>
      </w:r>
      <w:proofErr w:type="spellEnd"/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กุนยา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๗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ครั้ง ในปี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๒๕๓๑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ที่จังหวัดสุรินทร์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๒๕๓๔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ที่จังหวัดขอนแก่นและปราจีนบุรี ในปี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๒๕๓๖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มีการระบาด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๓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ครั้งที่จังหวัดเลย นครศรีธรรมราช และหนองคาย และ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๒๕๕๒ </w:t>
      </w:r>
      <w:r w:rsidR="009A13F0">
        <w:rPr>
          <w:rFonts w:ascii="TH SarabunPSK" w:hAnsi="TH SarabunPSK" w:cs="TH SarabunPSK"/>
          <w:sz w:val="32"/>
          <w:szCs w:val="32"/>
          <w:cs/>
        </w:rPr>
        <w:t>–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 ๒๕๕๓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มีการระบาดในวงกว้างในทุกจังหวัดทางภาคใต้ และกระจายไปยังจังหวัดอื่น ๆ ทั่วทุกภาคของประเทศไทยผ่านการเดินทางของผู้ที่ติดเชื้อ โดยเฉพาะแรงงานสวนยาง ทหารเกณฑ์ และนักศึกษา พบผู้ป่วยทั้งประเทศรวมกว่า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๕๐</w:t>
      </w:r>
      <w:r w:rsidR="00C7496F" w:rsidRPr="00DC7516">
        <w:rPr>
          <w:rFonts w:ascii="TH SarabunPSK" w:hAnsi="TH SarabunPSK" w:cs="TH SarabunPSK"/>
          <w:sz w:val="32"/>
          <w:szCs w:val="32"/>
        </w:rPr>
        <w:t>,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ราย หลังจากปี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 xml:space="preserve">แนวโน้มจำนวนผู้ป่วยลดลงอย่างมากจนเหลือไม่เกิน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๕๐</w:t>
      </w:r>
      <w:r w:rsidR="00C7496F" w:rsidRPr="00DC7516">
        <w:rPr>
          <w:rFonts w:ascii="TH SarabunPSK" w:hAnsi="TH SarabunPSK" w:cs="TH SarabunPSK"/>
          <w:sz w:val="32"/>
          <w:szCs w:val="32"/>
        </w:rPr>
        <w:t xml:space="preserve"> </w:t>
      </w:r>
      <w:r w:rsidR="00C7496F" w:rsidRPr="00DC7516">
        <w:rPr>
          <w:rFonts w:ascii="TH SarabunPSK" w:hAnsi="TH SarabunPSK" w:cs="TH SarabunPSK"/>
          <w:sz w:val="32"/>
          <w:szCs w:val="32"/>
          <w:cs/>
        </w:rPr>
        <w:t>รายต่อปีในช่วง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="009A13F0">
        <w:rPr>
          <w:rFonts w:ascii="TH SarabunPSK" w:hAnsi="TH SarabunPSK" w:cs="TH SarabunPSK"/>
          <w:sz w:val="32"/>
          <w:szCs w:val="32"/>
          <w:cs/>
        </w:rPr>
        <w:t>–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C7496F" w:rsidRPr="00DC7516" w:rsidRDefault="00C7496F" w:rsidP="00C7496F">
      <w:pPr>
        <w:pStyle w:val="a3"/>
        <w:tabs>
          <w:tab w:val="left" w:pos="567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ab/>
      </w:r>
      <w:r w:rsidR="0043481E" w:rsidRPr="00DC7516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proofErr w:type="spellStart"/>
      <w:r w:rsidR="0043481E"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43481E" w:rsidRPr="00DC7516">
        <w:rPr>
          <w:rFonts w:ascii="TH SarabunPSK" w:hAnsi="TH SarabunPSK" w:cs="TH SarabunPSK"/>
          <w:sz w:val="32"/>
          <w:szCs w:val="32"/>
          <w:cs/>
        </w:rPr>
        <w:t>ชิกา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ประเทศไทย ในปี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มีการระบาดของโรคติดเชื้อ</w:t>
      </w:r>
      <w:proofErr w:type="spellStart"/>
      <w:r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DC7516">
        <w:rPr>
          <w:rFonts w:ascii="TH SarabunPSK" w:hAnsi="TH SarabunPSK" w:cs="TH SarabunPSK"/>
          <w:sz w:val="32"/>
          <w:szCs w:val="32"/>
          <w:cs/>
        </w:rPr>
        <w:t xml:space="preserve">ซิกาในทั่วทุกภาคของประเทศ รวม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๔๓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จังหวัด มีรายงานผู้ป่วยยืนยันการติดเชื้อทั้งที่มีอาการและไม่แสดงอาการ พบผู้ป่วยได้ตลอดทุกเดือน  การระบาดดังกล่าว ทำให้มีหญิงตั้งครรภ์ติดเชื้อและคลอดทารกที่มีภาวะศีรษะเล็ก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</w:t>
      </w:r>
      <w:r w:rsidRPr="00DC7516">
        <w:rPr>
          <w:rFonts w:ascii="TH SarabunPSK" w:hAnsi="TH SarabunPSK" w:cs="TH SarabunPSK"/>
          <w:sz w:val="32"/>
          <w:szCs w:val="32"/>
          <w:cs/>
        </w:rPr>
        <w:t xml:space="preserve"> ราย แม้ว่าการระบาดในภาพรวมของโลกจะมีแนวโน้มจำนวนผู้ป่วยลดน้อยลง แต่ยังคงมีการแพร่โรคอย่างต่อเนื่องในประเทศแถบเขต</w:t>
      </w:r>
      <w:r w:rsidRPr="00DC7516">
        <w:rPr>
          <w:rFonts w:ascii="TH SarabunPSK" w:hAnsi="TH SarabunPSK" w:cs="TH SarabunPSK"/>
          <w:sz w:val="32"/>
          <w:szCs w:val="32"/>
          <w:cs/>
        </w:rPr>
        <w:lastRenderedPageBreak/>
        <w:t>ร้อนที่มียุงพาหะอยู่ประจำถิ่นรวมทั้งประเทศไทย โรคนี้จึงกลายเป็นปัญหาสาธารณสุขในระยะยาว อีกทั้งภาวะแทรกซ้อนที่รุนแรงคือความผิดปกติและ/ หรือความพิการทางสมองและระบบประสาท โดยเฉพาะภาวะศีรษะเล็กในทารกที่คลอดจากมารดาที่ติดเชื้อ</w:t>
      </w:r>
      <w:proofErr w:type="spellStart"/>
      <w:r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DC7516">
        <w:rPr>
          <w:rFonts w:ascii="TH SarabunPSK" w:hAnsi="TH SarabunPSK" w:cs="TH SarabunPSK"/>
          <w:sz w:val="32"/>
          <w:szCs w:val="32"/>
          <w:cs/>
        </w:rPr>
        <w:t>ซิกา  ทำให้โรคติดเชื้อ</w:t>
      </w:r>
      <w:proofErr w:type="spellStart"/>
      <w:r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DC7516">
        <w:rPr>
          <w:rFonts w:ascii="TH SarabunPSK" w:hAnsi="TH SarabunPSK" w:cs="TH SarabunPSK"/>
          <w:sz w:val="32"/>
          <w:szCs w:val="32"/>
          <w:cs/>
        </w:rPr>
        <w:t>ซิกายังต้องการการจัดระบบดูแล ป้องกัน และควบคุมโรคอย่างต่อเนื่อง</w:t>
      </w:r>
    </w:p>
    <w:p w:rsidR="00907731" w:rsidRPr="00DC7516" w:rsidRDefault="00907731" w:rsidP="00907731">
      <w:pPr>
        <w:pStyle w:val="a3"/>
        <w:tabs>
          <w:tab w:val="left" w:pos="426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>•</w:t>
      </w:r>
      <w:r w:rsidRPr="00DC7516">
        <w:rPr>
          <w:rFonts w:ascii="TH SarabunPSK" w:hAnsi="TH SarabunPSK" w:cs="TH SarabunPSK"/>
          <w:sz w:val="32"/>
          <w:szCs w:val="32"/>
          <w:cs/>
        </w:rPr>
        <w:tab/>
        <w:t>เขตเมืองเป็นพื้นที่เสี่ยงที่สำคัญของการระบาดและมักจะส่งผลให้เกิดการระบาดไปทั้งจังหวัดและประเทศ</w:t>
      </w:r>
    </w:p>
    <w:p w:rsidR="00ED5724" w:rsidRDefault="00907731" w:rsidP="00ED5724">
      <w:pPr>
        <w:pStyle w:val="a3"/>
        <w:tabs>
          <w:tab w:val="left" w:pos="426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>•</w:t>
      </w:r>
      <w:r w:rsidRPr="00DC7516">
        <w:rPr>
          <w:rFonts w:ascii="TH SarabunPSK" w:hAnsi="TH SarabunPSK" w:cs="TH SarabunPSK"/>
          <w:sz w:val="32"/>
          <w:szCs w:val="32"/>
          <w:cs/>
        </w:rPr>
        <w:tab/>
        <w:t>ที่ผ่านมายังไม่มีมาตรการเฉพาะอย่างใดอย่างหนึ่งที่มีประสิทธิภาพในการควบคุมยุงลาย จำเป็นต้องใช้หลายมาตรการร่วมกัน แต่ประชาชนยังไม่มีส่วนร่วมเท่าที่ควร</w:t>
      </w:r>
      <w:r w:rsidR="00ED57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5724" w:rsidRPr="00ED5724" w:rsidRDefault="00193967" w:rsidP="00ED5724">
      <w:pPr>
        <w:pStyle w:val="a3"/>
        <w:tabs>
          <w:tab w:val="left" w:pos="426"/>
        </w:tabs>
        <w:ind w:left="0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เป็นจังหวัดหนึ่งที่พบปัญหา</w:t>
      </w:r>
      <w:r w:rsidRPr="00DC7516">
        <w:rPr>
          <w:rFonts w:ascii="TH SarabunPSK" w:hAnsi="TH SarabunPSK" w:cs="TH SarabunPSK"/>
          <w:sz w:val="32"/>
          <w:szCs w:val="32"/>
          <w:cs/>
        </w:rPr>
        <w:t>โรคติดต่อนำโดยยุงลาย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D5724">
        <w:rPr>
          <w:rFonts w:ascii="TH SarabunPSK" w:hAnsi="TH SarabunPSK" w:cs="TH SarabunPSK" w:hint="cs"/>
          <w:sz w:val="32"/>
          <w:szCs w:val="32"/>
          <w:cs/>
        </w:rPr>
        <w:t xml:space="preserve">ได้แก่ โรคไข้เลือดออก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ข้อมูลรายงานสถานการณ์โรค ปี ๒๕๕๙-๒๕๖๑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 มีรายงานผู้ป่วย จำนวน  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๕๓๕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ราย , 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๔๘๘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 ราย  , ๑,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๓๐๑  ราย  อัตราป่วย ๖๖.๑๗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 , 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๔๘.๑๑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๑๖๐.๑๙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 ต่อแสนประชากร 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 xml:space="preserve"> เสียชีวิต ปี ๒๕๖๐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 จำนวน ๓  ราย ปี ๒๕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ED572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D5724" w:rsidRPr="00FE238D">
        <w:rPr>
          <w:rFonts w:ascii="TH SarabunIT๙" w:hAnsi="TH SarabunIT๙" w:cs="TH SarabunIT๙" w:hint="cs"/>
          <w:sz w:val="32"/>
          <w:szCs w:val="32"/>
          <w:cs/>
        </w:rPr>
        <w:t xml:space="preserve"> ราย  พบมากในกลุ่มอายุ  ๑๐-๑๔  ปี  รองลงมาในกลุ่มอายุ  ๑๕-๒๔  ปี</w:t>
      </w:r>
    </w:p>
    <w:p w:rsidR="003F3F6A" w:rsidRPr="00193967" w:rsidRDefault="003F3F6A" w:rsidP="003F3F6A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:rsidR="00AC7445" w:rsidRPr="00DC7516" w:rsidRDefault="00AC7445" w:rsidP="003F3F6A">
      <w:pPr>
        <w:pStyle w:val="a3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C751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3481E" w:rsidRPr="00DC7516" w:rsidRDefault="00DB4217" w:rsidP="00DB4217">
      <w:pPr>
        <w:pStyle w:val="a3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ab/>
      </w:r>
      <w:r w:rsidR="0043481E" w:rsidRPr="00DC7516">
        <w:rPr>
          <w:rFonts w:ascii="TH SarabunPSK" w:hAnsi="TH SarabunPSK" w:cs="TH SarabunPSK"/>
          <w:sz w:val="32"/>
          <w:szCs w:val="32"/>
          <w:cs/>
        </w:rPr>
        <w:t>เพื่อให้หน่วยงานที่เกี่ยวข้องทั้งภาครัฐ ภาคเอกชน และชุมชน ร่วมกันรับผิดชอบในการจัดการปัญหาโรคติดต่อนำโดยยุงลายโดยใช้พื้นที่เป็นฐาน และดำเนินมาตรการป้องกันควบคุมโรคติดต่อนำโดยยุงลายด้วยตนเอง</w:t>
      </w:r>
    </w:p>
    <w:p w:rsidR="00AC7445" w:rsidRPr="00DC7516" w:rsidRDefault="0034192E" w:rsidP="003F3F6A">
      <w:pPr>
        <w:pStyle w:val="a3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C75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2B7E60" w:rsidRPr="00DC7516" w:rsidRDefault="0043481E" w:rsidP="007509D2">
      <w:pPr>
        <w:pStyle w:val="a3"/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7516">
        <w:rPr>
          <w:rFonts w:ascii="TH SarabunPSK" w:hAnsi="TH SarabunPSK" w:cs="TH SarabunPSK"/>
          <w:sz w:val="32"/>
          <w:szCs w:val="32"/>
          <w:cs/>
        </w:rPr>
        <w:t>ลด</w:t>
      </w:r>
      <w:r w:rsidR="007509D2" w:rsidRPr="00DC7516">
        <w:rPr>
          <w:rFonts w:ascii="TH SarabunPSK" w:hAnsi="TH SarabunPSK" w:cs="TH SarabunPSK"/>
          <w:sz w:val="32"/>
          <w:szCs w:val="32"/>
          <w:cs/>
        </w:rPr>
        <w:t>การป่วยการเสียชีวิต</w:t>
      </w:r>
      <w:r w:rsidR="009038AD" w:rsidRPr="00DC7516">
        <w:rPr>
          <w:rFonts w:ascii="TH SarabunPSK" w:hAnsi="TH SarabunPSK" w:cs="TH SarabunPSK"/>
          <w:sz w:val="32"/>
          <w:szCs w:val="32"/>
          <w:cs/>
        </w:rPr>
        <w:t>และภาวะแทรกซ้อน</w:t>
      </w:r>
      <w:r w:rsidR="007509D2" w:rsidRPr="00DC7516">
        <w:rPr>
          <w:rFonts w:ascii="TH SarabunPSK" w:hAnsi="TH SarabunPSK" w:cs="TH SarabunPSK"/>
          <w:sz w:val="32"/>
          <w:szCs w:val="32"/>
          <w:cs/>
        </w:rPr>
        <w:t>จากโรคติดต่อนำโดยยุงลาย</w:t>
      </w:r>
    </w:p>
    <w:p w:rsidR="0034192E" w:rsidRPr="00DC7516" w:rsidRDefault="0034192E" w:rsidP="003F3F6A">
      <w:pPr>
        <w:pStyle w:val="a3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C751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p w:rsidR="007509D2" w:rsidRPr="009A13F0" w:rsidRDefault="007509D2" w:rsidP="009A13F0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bookmarkStart w:id="0" w:name="_Hlk510594481"/>
      <w:r w:rsidRPr="009A13F0">
        <w:rPr>
          <w:rFonts w:ascii="TH SarabunPSK" w:hAnsi="TH SarabunPSK" w:cs="TH SarabunPSK"/>
          <w:sz w:val="32"/>
          <w:szCs w:val="32"/>
          <w:cs/>
        </w:rPr>
        <w:t>เพื่อลดอัตราป่วยด้วยโรคไข้เลือดออกลง</w:t>
      </w:r>
      <w:r w:rsidR="00176D86" w:rsidRPr="009A13F0">
        <w:rPr>
          <w:rFonts w:ascii="TH SarabunPSK" w:hAnsi="TH SarabunPSK" w:cs="TH SarabunPSK"/>
          <w:sz w:val="32"/>
          <w:szCs w:val="32"/>
          <w:cs/>
        </w:rPr>
        <w:t>ไม่เกิน</w:t>
      </w:r>
      <w:proofErr w:type="spellStart"/>
      <w:r w:rsidR="00176D86" w:rsidRPr="009A13F0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176D86" w:rsidRPr="009A13F0">
        <w:rPr>
          <w:rFonts w:ascii="TH SarabunPSK" w:hAnsi="TH SarabunPSK" w:cs="TH SarabunPSK"/>
          <w:sz w:val="32"/>
          <w:szCs w:val="32"/>
          <w:cs/>
        </w:rPr>
        <w:t xml:space="preserve">ฐานย้อนหลัง 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๕</w:t>
      </w:r>
      <w:r w:rsidR="00176D86" w:rsidRPr="009A13F0">
        <w:rPr>
          <w:rFonts w:ascii="TH SarabunPSK" w:hAnsi="TH SarabunPSK" w:cs="TH SarabunPSK"/>
          <w:sz w:val="32"/>
          <w:szCs w:val="32"/>
          <w:cs/>
        </w:rPr>
        <w:t xml:space="preserve"> ปี อย่าง</w:t>
      </w:r>
      <w:bookmarkEnd w:id="0"/>
      <w:r w:rsidR="00CC5EAE" w:rsidRPr="009A13F0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tbl>
      <w:tblPr>
        <w:tblW w:w="4497" w:type="pct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888"/>
        <w:gridCol w:w="1845"/>
        <w:gridCol w:w="1983"/>
      </w:tblGrid>
      <w:tr w:rsidR="00370AA0" w:rsidRPr="00DC7516" w:rsidTr="009A13F0">
        <w:trPr>
          <w:tblHeader/>
        </w:trPr>
        <w:tc>
          <w:tcPr>
            <w:tcW w:w="1682" w:type="pct"/>
            <w:vMerge w:val="restart"/>
          </w:tcPr>
          <w:p w:rsidR="00370AA0" w:rsidRPr="00DC7516" w:rsidRDefault="00370AA0" w:rsidP="007509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08802730"/>
            <w:r w:rsidRPr="00DC75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18" w:type="pct"/>
            <w:gridSpan w:val="3"/>
            <w:vAlign w:val="center"/>
          </w:tcPr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75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370AA0" w:rsidRPr="00DC7516" w:rsidTr="009A13F0">
        <w:trPr>
          <w:tblHeader/>
        </w:trPr>
        <w:tc>
          <w:tcPr>
            <w:tcW w:w="1682" w:type="pct"/>
            <w:vMerge/>
          </w:tcPr>
          <w:p w:rsidR="00370AA0" w:rsidRPr="00DC7516" w:rsidRDefault="00370AA0" w:rsidP="007509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6" w:type="pct"/>
            <w:vAlign w:val="center"/>
          </w:tcPr>
          <w:p w:rsidR="00370AA0" w:rsidRPr="00DC7516" w:rsidRDefault="009A13F0" w:rsidP="007509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71" w:type="pct"/>
            <w:vAlign w:val="center"/>
          </w:tcPr>
          <w:p w:rsidR="00370AA0" w:rsidRPr="00DC7516" w:rsidRDefault="009A13F0" w:rsidP="007509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51" w:type="pct"/>
            <w:vAlign w:val="center"/>
          </w:tcPr>
          <w:p w:rsidR="00370AA0" w:rsidRPr="00DC7516" w:rsidRDefault="009A13F0" w:rsidP="007509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176D86" w:rsidRPr="00DC7516" w:rsidTr="009A13F0">
        <w:trPr>
          <w:tblHeader/>
        </w:trPr>
        <w:tc>
          <w:tcPr>
            <w:tcW w:w="1682" w:type="pct"/>
          </w:tcPr>
          <w:p w:rsidR="00176D86" w:rsidRPr="00DC7516" w:rsidRDefault="00176D86" w:rsidP="009A13F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ลดอัตราป่วยด้วยโรคไข้เลือดออกลงไม่เกิน</w:t>
            </w:r>
            <w:proofErr w:type="spellStart"/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ค่ามัธย</w:t>
            </w:r>
            <w:proofErr w:type="spellEnd"/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ฐานย้อนหลัง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ปี อย่างต่อเนื่อง</w:t>
            </w:r>
          </w:p>
        </w:tc>
        <w:tc>
          <w:tcPr>
            <w:tcW w:w="1096" w:type="pct"/>
          </w:tcPr>
          <w:p w:rsidR="00176D86" w:rsidRPr="00DC7516" w:rsidRDefault="009A13F0" w:rsidP="009A13F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ค่ามัธย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ฐาน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๒๕๕๗</w:t>
            </w:r>
            <w:r w:rsidR="00176D86" w:rsidRPr="00DC7516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071" w:type="pct"/>
          </w:tcPr>
          <w:p w:rsidR="00176D86" w:rsidRPr="00DC7516" w:rsidRDefault="009A13F0" w:rsidP="009A13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ค่ามัธย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 w:rsidR="00176D86" w:rsidRPr="00DC751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151" w:type="pct"/>
          </w:tcPr>
          <w:p w:rsidR="00176D86" w:rsidRDefault="009A13F0" w:rsidP="009A13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ค่ามัธย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  <w:r w:rsidR="00176D86" w:rsidRPr="00DC751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193967" w:rsidRDefault="00193967" w:rsidP="009A13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967" w:rsidRPr="00DC7516" w:rsidRDefault="00193967" w:rsidP="009A13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1"/>
    <w:p w:rsidR="007509D2" w:rsidRPr="009A13F0" w:rsidRDefault="007509D2" w:rsidP="009A13F0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A13F0">
        <w:rPr>
          <w:rFonts w:ascii="TH SarabunPSK" w:hAnsi="TH SarabunPSK" w:cs="TH SarabunPSK"/>
          <w:sz w:val="32"/>
          <w:szCs w:val="32"/>
          <w:cs/>
        </w:rPr>
        <w:t xml:space="preserve">เพื่อลดอัตราป่วยตายด้วยโรคไข้เลือดออกไม่เกินร้อยละ </w:t>
      </w:r>
      <w:r w:rsidR="009A13F0">
        <w:rPr>
          <w:rFonts w:ascii="TH SarabunPSK" w:hAnsi="TH SarabunPSK" w:cs="TH SarabunPSK" w:hint="cs"/>
          <w:sz w:val="32"/>
          <w:szCs w:val="32"/>
          <w:cs/>
        </w:rPr>
        <w:t xml:space="preserve">๐.๐๗ </w:t>
      </w:r>
      <w:r w:rsidRPr="009A13F0">
        <w:rPr>
          <w:rFonts w:ascii="TH SarabunPSK" w:hAnsi="TH SarabunPSK" w:cs="TH SarabunPSK"/>
          <w:sz w:val="32"/>
          <w:szCs w:val="32"/>
          <w:cs/>
        </w:rPr>
        <w:t>ภายในปี พ.ศ.</w:t>
      </w:r>
      <w:r w:rsidR="009A13F0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tbl>
      <w:tblPr>
        <w:tblW w:w="4497" w:type="pct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86"/>
        <w:gridCol w:w="1841"/>
        <w:gridCol w:w="1988"/>
      </w:tblGrid>
      <w:tr w:rsidR="00370AA0" w:rsidRPr="00DC7516" w:rsidTr="009A13F0">
        <w:trPr>
          <w:tblHeader/>
        </w:trPr>
        <w:tc>
          <w:tcPr>
            <w:tcW w:w="1682" w:type="pct"/>
            <w:vMerge w:val="restart"/>
          </w:tcPr>
          <w:p w:rsidR="00370AA0" w:rsidRPr="00DC7516" w:rsidRDefault="00370AA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Hlk508802775"/>
            <w:r w:rsidRPr="00DC75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18" w:type="pct"/>
            <w:gridSpan w:val="3"/>
            <w:vAlign w:val="center"/>
          </w:tcPr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75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370AA0" w:rsidRPr="00DC7516" w:rsidTr="009A13F0">
        <w:trPr>
          <w:tblHeader/>
        </w:trPr>
        <w:tc>
          <w:tcPr>
            <w:tcW w:w="1682" w:type="pct"/>
            <w:vMerge/>
          </w:tcPr>
          <w:p w:rsidR="00370AA0" w:rsidRPr="00DC7516" w:rsidRDefault="00370AA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vAlign w:val="center"/>
          </w:tcPr>
          <w:p w:rsidR="00370AA0" w:rsidRPr="00DC7516" w:rsidRDefault="009A13F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69" w:type="pct"/>
            <w:vAlign w:val="center"/>
          </w:tcPr>
          <w:p w:rsidR="00370AA0" w:rsidRPr="00DC7516" w:rsidRDefault="009A13F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53" w:type="pct"/>
            <w:vAlign w:val="center"/>
          </w:tcPr>
          <w:p w:rsidR="00370AA0" w:rsidRPr="00DC7516" w:rsidRDefault="009A13F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370AA0" w:rsidRPr="00DC7516" w:rsidTr="009A13F0">
        <w:trPr>
          <w:tblHeader/>
        </w:trPr>
        <w:tc>
          <w:tcPr>
            <w:tcW w:w="1682" w:type="pct"/>
          </w:tcPr>
          <w:p w:rsidR="00370AA0" w:rsidRPr="00DC7516" w:rsidRDefault="00370AA0" w:rsidP="009A13F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ลดอัตราป่วยตายด้วยโรคไข้เลือดออกไม่เกินร้อยละ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๐.๐๗</w:t>
            </w: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ภายในปี พ.ศ.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095" w:type="pct"/>
          </w:tcPr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๐.๐๙</w:t>
            </w:r>
          </w:p>
        </w:tc>
        <w:tc>
          <w:tcPr>
            <w:tcW w:w="1069" w:type="pct"/>
          </w:tcPr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๐.๐๘</w:t>
            </w:r>
          </w:p>
        </w:tc>
        <w:tc>
          <w:tcPr>
            <w:tcW w:w="1153" w:type="pct"/>
          </w:tcPr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๐.๐๗</w:t>
            </w:r>
          </w:p>
        </w:tc>
      </w:tr>
    </w:tbl>
    <w:bookmarkEnd w:id="2"/>
    <w:p w:rsidR="007509D2" w:rsidRPr="00DC7516" w:rsidRDefault="009A13F0" w:rsidP="007509D2">
      <w:pPr>
        <w:pStyle w:val="a3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7509D2" w:rsidRPr="00DC7516">
        <w:rPr>
          <w:rFonts w:ascii="TH SarabunPSK" w:hAnsi="TH SarabunPSK" w:cs="TH SarabunPSK"/>
          <w:sz w:val="32"/>
          <w:szCs w:val="32"/>
          <w:cs/>
        </w:rPr>
        <w:t>) เพื่อลดจำนวนการติดเชื้อ</w:t>
      </w:r>
      <w:proofErr w:type="spellStart"/>
      <w:r w:rsidR="007509D2" w:rsidRPr="00DC751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7509D2" w:rsidRPr="00DC7516">
        <w:rPr>
          <w:rFonts w:ascii="TH SarabunPSK" w:hAnsi="TH SarabunPSK" w:cs="TH SarabunPSK"/>
          <w:sz w:val="32"/>
          <w:szCs w:val="32"/>
          <w:cs/>
        </w:rPr>
        <w:t xml:space="preserve">ซิกาในหญิงตั้งครรภ์ลงไม่น้อยกว่าร้อยละ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="007509D2" w:rsidRPr="00DC7516">
        <w:rPr>
          <w:rFonts w:ascii="TH SarabunPSK" w:hAnsi="TH SarabunPSK" w:cs="TH SarabunPSK"/>
          <w:sz w:val="32"/>
          <w:szCs w:val="32"/>
          <w:cs/>
        </w:rPr>
        <w:t xml:space="preserve"> จากปี พ.ศ.</w:t>
      </w:r>
      <w:r w:rsidR="00392F97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7509D2" w:rsidRPr="00DC7516">
        <w:rPr>
          <w:rFonts w:ascii="TH SarabunPSK" w:hAnsi="TH SarabunPSK" w:cs="TH SarabunPSK"/>
          <w:sz w:val="32"/>
          <w:szCs w:val="32"/>
          <w:cs/>
        </w:rPr>
        <w:t xml:space="preserve"> ภายในปี พ.ศ.</w:t>
      </w:r>
      <w:r w:rsidR="00392F97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tbl>
      <w:tblPr>
        <w:tblW w:w="4317" w:type="pct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743"/>
        <w:gridCol w:w="1743"/>
        <w:gridCol w:w="1885"/>
      </w:tblGrid>
      <w:tr w:rsidR="00370AA0" w:rsidRPr="00DC7516" w:rsidTr="00C845AE">
        <w:trPr>
          <w:tblHeader/>
        </w:trPr>
        <w:tc>
          <w:tcPr>
            <w:tcW w:w="1752" w:type="pct"/>
            <w:vMerge w:val="restart"/>
          </w:tcPr>
          <w:p w:rsidR="00370AA0" w:rsidRPr="00DC7516" w:rsidRDefault="00370AA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75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8" w:type="pct"/>
            <w:gridSpan w:val="3"/>
            <w:vAlign w:val="center"/>
          </w:tcPr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75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370AA0" w:rsidRPr="00DC7516" w:rsidTr="00C845AE">
        <w:trPr>
          <w:tblHeader/>
        </w:trPr>
        <w:tc>
          <w:tcPr>
            <w:tcW w:w="1752" w:type="pct"/>
            <w:vMerge/>
          </w:tcPr>
          <w:p w:rsidR="00370AA0" w:rsidRPr="00DC7516" w:rsidRDefault="00370AA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pct"/>
            <w:vAlign w:val="center"/>
          </w:tcPr>
          <w:p w:rsidR="00370AA0" w:rsidRPr="00DC7516" w:rsidRDefault="009A13F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54" w:type="pct"/>
            <w:vAlign w:val="center"/>
          </w:tcPr>
          <w:p w:rsidR="00370AA0" w:rsidRPr="00DC7516" w:rsidRDefault="009A13F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40" w:type="pct"/>
            <w:vAlign w:val="center"/>
          </w:tcPr>
          <w:p w:rsidR="00370AA0" w:rsidRPr="00DC7516" w:rsidRDefault="009A13F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370AA0" w:rsidRPr="00DC7516" w:rsidTr="00C845AE">
        <w:trPr>
          <w:tblHeader/>
        </w:trPr>
        <w:tc>
          <w:tcPr>
            <w:tcW w:w="1752" w:type="pct"/>
          </w:tcPr>
          <w:p w:rsidR="00370AA0" w:rsidRPr="00DC7516" w:rsidRDefault="00370AA0" w:rsidP="009A13F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ลดจำนวนการติดเชื้อ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ซิกาในหญิงตั้งครรภ์ลงไม่น้อยกว่าร้อยละ </w:t>
            </w:r>
            <w:r w:rsidR="009A13F0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จากปี พ.ศ.</w:t>
            </w:r>
            <w:r w:rsidR="009A1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ภายในปี พ.ศ.</w:t>
            </w:r>
            <w:r w:rsidR="009A1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054" w:type="pct"/>
          </w:tcPr>
          <w:p w:rsidR="00370AA0" w:rsidRPr="00DC7516" w:rsidRDefault="00370AA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๕๐</w:t>
            </w:r>
          </w:p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จากปี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054" w:type="pct"/>
          </w:tcPr>
          <w:p w:rsidR="00370AA0" w:rsidRPr="00DC7516" w:rsidRDefault="00370AA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๕๐</w:t>
            </w:r>
          </w:p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จากปี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140" w:type="pct"/>
          </w:tcPr>
          <w:p w:rsidR="00370AA0" w:rsidRPr="00DC7516" w:rsidRDefault="00370AA0" w:rsidP="00C845A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๕๐</w:t>
            </w:r>
          </w:p>
          <w:p w:rsidR="00370AA0" w:rsidRPr="00DC7516" w:rsidRDefault="00370AA0" w:rsidP="009A13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7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จากปี </w:t>
            </w:r>
            <w:r w:rsidR="009A1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๒๕๖๓</w:t>
            </w:r>
          </w:p>
        </w:tc>
      </w:tr>
    </w:tbl>
    <w:p w:rsidR="0034192E" w:rsidRDefault="0034192E" w:rsidP="0034192E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33131" w:rsidRPr="00DC7516" w:rsidRDefault="00C6452C" w:rsidP="0034192E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พื้นที่เป้าหมาย :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พื้นที่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จังหวัดพระนครศรีอยุธยา</w:t>
      </w:r>
    </w:p>
    <w:p w:rsidR="0034192E" w:rsidRPr="00DC7516" w:rsidRDefault="0034192E" w:rsidP="00022117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C75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C6452C" w:rsidRPr="00C6452C" w:rsidRDefault="00C6452C" w:rsidP="00C6452C">
      <w:pPr>
        <w:spacing w:after="0" w:line="240" w:lineRule="auto"/>
        <w:ind w:left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645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หน่วยงานหลัก</w:t>
      </w:r>
    </w:p>
    <w:p w:rsidR="00C6452C" w:rsidRPr="00A16EC8" w:rsidRDefault="00C6452C" w:rsidP="00C6452C">
      <w:pPr>
        <w:pStyle w:val="a3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สำนักงานสาธารณสุขจังหวัด (</w:t>
      </w:r>
      <w:proofErr w:type="spellStart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สสจ</w:t>
      </w:r>
      <w:proofErr w:type="spellEnd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C6452C" w:rsidRPr="00A16EC8" w:rsidRDefault="00C6452C" w:rsidP="00C6452C">
      <w:pPr>
        <w:pStyle w:val="a3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โรงพยาบาลศูนย์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(รพศ.)</w:t>
      </w:r>
    </w:p>
    <w:p w:rsidR="00C6452C" w:rsidRPr="00A16EC8" w:rsidRDefault="00C6452C" w:rsidP="00C6452C">
      <w:pPr>
        <w:pStyle w:val="a3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โรงพยาบาลทั่วไป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รพท</w:t>
      </w:r>
      <w:proofErr w:type="spellEnd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</w:p>
    <w:p w:rsidR="00C6452C" w:rsidRPr="00A16EC8" w:rsidRDefault="00C6452C" w:rsidP="00C6452C">
      <w:pPr>
        <w:pStyle w:val="a3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โรงพยาบาลชุมชน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(รพ.สต.)</w:t>
      </w:r>
    </w:p>
    <w:p w:rsidR="00C6452C" w:rsidRPr="00C6452C" w:rsidRDefault="00C6452C" w:rsidP="00C6452C">
      <w:pPr>
        <w:spacing w:after="0" w:line="240" w:lineRule="auto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45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หน่วยสนับสนุน</w:t>
      </w:r>
      <w:r w:rsidRPr="00C645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645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</w:p>
    <w:p w:rsidR="00C6452C" w:rsidRPr="00A16EC8" w:rsidRDefault="00C6452C" w:rsidP="00C6452C">
      <w:pPr>
        <w:pStyle w:val="a3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-    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</w:p>
    <w:p w:rsidR="00C6452C" w:rsidRDefault="00C6452C" w:rsidP="00C6452C">
      <w:pPr>
        <w:pStyle w:val="a3"/>
        <w:tabs>
          <w:tab w:val="left" w:pos="1134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 w:rsidR="000221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   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C81627" w:rsidRPr="00DC7516">
        <w:rPr>
          <w:rFonts w:ascii="TH SarabunPSK" w:hAnsi="TH SarabunPSK" w:cs="TH SarabunPSK"/>
          <w:sz w:val="32"/>
          <w:szCs w:val="32"/>
          <w:cs/>
        </w:rPr>
        <w:tab/>
      </w:r>
    </w:p>
    <w:p w:rsidR="00022117" w:rsidRDefault="00022117" w:rsidP="00C6452C">
      <w:pPr>
        <w:pStyle w:val="a3"/>
        <w:tabs>
          <w:tab w:val="left" w:pos="1134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  ศึกษาธิการจังหวัด/สถานศึกษา</w:t>
      </w:r>
    </w:p>
    <w:p w:rsidR="003D6074" w:rsidRPr="00DC7516" w:rsidRDefault="003D6074" w:rsidP="003D6074">
      <w:pPr>
        <w:pStyle w:val="a3"/>
        <w:tabs>
          <w:tab w:val="left" w:pos="1134"/>
        </w:tabs>
        <w:ind w:left="0" w:firstLine="567"/>
        <w:rPr>
          <w:rFonts w:ascii="TH SarabunPSK" w:hAnsi="TH SarabunPSK" w:cs="TH SarabunPSK"/>
          <w:sz w:val="32"/>
          <w:szCs w:val="32"/>
          <w:cs/>
        </w:rPr>
      </w:pPr>
    </w:p>
    <w:p w:rsidR="0034192E" w:rsidRPr="00DC7516" w:rsidRDefault="0034192E" w:rsidP="0002649C">
      <w:pPr>
        <w:pStyle w:val="a3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cs/>
        </w:rPr>
        <w:sectPr w:rsidR="0034192E" w:rsidRPr="00DC7516" w:rsidSect="004450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274" w:gutter="0"/>
          <w:pgNumType w:fmt="thaiNumbers" w:start="144"/>
          <w:cols w:space="708"/>
          <w:docGrid w:linePitch="360"/>
        </w:sectPr>
      </w:pPr>
    </w:p>
    <w:tbl>
      <w:tblPr>
        <w:tblStyle w:val="a4"/>
        <w:tblW w:w="14563" w:type="dxa"/>
        <w:tblInd w:w="-522" w:type="dxa"/>
        <w:tblLook w:val="04A0" w:firstRow="1" w:lastRow="0" w:firstColumn="1" w:lastColumn="0" w:noHBand="0" w:noVBand="1"/>
      </w:tblPr>
      <w:tblGrid>
        <w:gridCol w:w="225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612"/>
        <w:gridCol w:w="1106"/>
        <w:gridCol w:w="1330"/>
        <w:gridCol w:w="1754"/>
        <w:gridCol w:w="2167"/>
      </w:tblGrid>
      <w:tr w:rsidR="004A7004" w:rsidRPr="00DC7516" w:rsidTr="00395648">
        <w:trPr>
          <w:tblHeader/>
        </w:trPr>
        <w:tc>
          <w:tcPr>
            <w:tcW w:w="2250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กิจกรรมโครงการ</w:t>
            </w:r>
          </w:p>
        </w:tc>
        <w:tc>
          <w:tcPr>
            <w:tcW w:w="4344" w:type="dxa"/>
            <w:gridSpan w:val="12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612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436" w:type="dxa"/>
            <w:gridSpan w:val="2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754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7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A7004" w:rsidRPr="00DC7516" w:rsidTr="00395648">
        <w:trPr>
          <w:tblHeader/>
        </w:trPr>
        <w:tc>
          <w:tcPr>
            <w:tcW w:w="2250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  <w:gridSpan w:val="4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448" w:type="dxa"/>
            <w:gridSpan w:val="4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8" w:type="dxa"/>
            <w:gridSpan w:val="4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612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30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754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7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004" w:rsidRPr="00DC7516" w:rsidTr="00395648">
        <w:trPr>
          <w:tblHeader/>
        </w:trPr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004" w:rsidRPr="00502441" w:rsidTr="00395648">
        <w:tc>
          <w:tcPr>
            <w:tcW w:w="14563" w:type="dxa"/>
            <w:gridSpan w:val="18"/>
            <w:tcBorders>
              <w:bottom w:val="single" w:sz="4" w:space="0" w:color="auto"/>
            </w:tcBorders>
          </w:tcPr>
          <w:p w:rsidR="004A7004" w:rsidRPr="00502441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08628819"/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Pr="0050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ยกระดับความเข้มแข็งของ ระบบเฝ้าระวังโรค และการจัดการภาวะฉุกเฉินของโรคติดต่อนำโดยยุงลาย</w:t>
            </w:r>
          </w:p>
        </w:tc>
      </w:tr>
      <w:bookmarkEnd w:id="4"/>
      <w:tr w:rsidR="004A7004" w:rsidRPr="00502441" w:rsidTr="00395648">
        <w:tc>
          <w:tcPr>
            <w:tcW w:w="145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A7004" w:rsidRPr="00502441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50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พัฒนาระบบข้อมูลและศักยภาพบุคลากรในการเฝ้าระวังโรคติดต่อนำโดยยุงลายแบบ</w:t>
            </w:r>
            <w:proofErr w:type="spellStart"/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4A7004" w:rsidRPr="00DC7516" w:rsidTr="00395648">
        <w:tc>
          <w:tcPr>
            <w:tcW w:w="2250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แนวทาง/  การปฏิบัติงานเฝ้าระวัง ป้องกัน และควบคุมโรคติดต่อนำโดยยุงลาย 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A7004" w:rsidRPr="00AF3B49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มีระบบเฝ้าระวังโรคติดต่อนำโดยยุงลาย ที่ครอบคลุมข้อมูลทั้งด้านคน เชื้อโรค พาหะนำโรค และสิ่งแวดล้อม ที่มีประสิทธิภาพ และทุกภาคส่วนสามารถนำไปใช้ประโยชน์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มีระบบข้อมูลเฝ้าระวังโรคติดต่อนำโดยยุงลายแบบ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การที่สามารถใช้แจ้งเตือนสถานการณ์ไปยังทุกระดับ</w:t>
            </w: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ร้อยละของหน่วยงานในระดับจังหวัดและอำเภอมีการติดตาม วิเคราะห์ ประเมิน และตรวจจับการระบาดโรคติดต่อนำโดยยุงลายโดยใช้ข้อมูลเฝ้าระวัง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ระบาดวิทยา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ร้อยละของหน่วยงานระดับอำเภอมีรายงานการประเมินค่าดัชนีลูกน้ำยุงลาย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HI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CI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) ในชุมชน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โรงเรียน โรงพยาบาล 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และศา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สนสถาน</w:t>
            </w:r>
          </w:p>
        </w:tc>
      </w:tr>
      <w:tr w:rsidR="004A7004" w:rsidRPr="00DC7516" w:rsidTr="00395648">
        <w:tc>
          <w:tcPr>
            <w:tcW w:w="2250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สำรวจลูกน้ำยุงลาย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4A7004" w:rsidRPr="00DC7516" w:rsidRDefault="00022117" w:rsidP="0002211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A7004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๑.๔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จัดอบรมบุคลากรในหน่วยงานระดับอำเภอด้านการวิเคราะห์สถานการณ์ และประเมินความเสี่ยงเพื่อตรวจจับการระบาด</w:t>
            </w:r>
          </w:p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502441" w:rsidTr="00395648">
        <w:tc>
          <w:tcPr>
            <w:tcW w:w="14563" w:type="dxa"/>
            <w:gridSpan w:val="18"/>
            <w:tcBorders>
              <w:bottom w:val="single" w:sz="4" w:space="0" w:color="auto"/>
            </w:tcBorders>
          </w:tcPr>
          <w:p w:rsidR="004A7004" w:rsidRPr="00502441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เร่งรัดการใช้โครงสร้างและระบบการจัดการภาวะฉุกเฉินเพื่อควบคุมโรคติดต่อนำโดยยุงลาย</w:t>
            </w:r>
          </w:p>
        </w:tc>
      </w:tr>
      <w:tr w:rsidR="004A7004" w:rsidRPr="00DC7516" w:rsidTr="00395648"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4A7004" w:rsidRPr="00BA0ECE" w:rsidRDefault="004A7004" w:rsidP="00395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จัดทำแผนปฏิบัติการควบคุมโรค แผนเผชิญเหตุ และซ้อมแผนตอบโต้ภาวะฉุกเฉินด้านโรคติดต่อนำโดยยุงลายในระดับ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มีระบบและกลไกการเตรียมความพร้อมและจัดการภาวะฉุกเฉินที่มีประสิทธิภาพ</w:t>
            </w:r>
          </w:p>
        </w:tc>
        <w:tc>
          <w:tcPr>
            <w:tcW w:w="2167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ร้อยละของจังหวัดที่มีการระบาดดำเนินการจัดตั้งศูนย์ปฏิบัติการตอบโต้ภาวะฉุกเฉินได้ตามมาตรฐาน</w:t>
            </w:r>
          </w:p>
        </w:tc>
      </w:tr>
      <w:tr w:rsidR="004A7004" w:rsidRPr="00DC7516" w:rsidTr="00395648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A7004" w:rsidRDefault="004A7004" w:rsidP="00395648">
            <w:pPr>
              <w:ind w:right="-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ระเมิน</w:t>
            </w:r>
          </w:p>
          <w:p w:rsidR="004A7004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งานของ</w:t>
            </w:r>
          </w:p>
          <w:p w:rsidR="004A7004" w:rsidRPr="0057282F" w:rsidRDefault="004A7004" w:rsidP="00395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ศูนย์ปฏิบัติการตอบโต้ภาวะฉุกเฉินด้านสาธารณสุข ระดับจังหวัด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และระดับโซน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๒.๓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จัดหาและสนับสนุนเวชภัณฑ์ ยา และวัสดุอุปกรณ์ในการสอบสวนและควบคุมโรคติดต่อนำโดยยุงลาย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A7004" w:rsidRPr="00DC7516" w:rsidRDefault="00022117" w:rsidP="00022117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0221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14563" w:type="dxa"/>
            <w:gridSpan w:val="18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ขับเคลื่อนภาคีเครือข่ายและประชาชนให้มีความเป็นเจ้าของร่วมรับผิดชอบ นำกระบวนการจัดการพาหะนำโรคแบบผสมผสาน (</w:t>
            </w: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ไปใช้ป้องกันและควบคุมยุงลาย อย่างครบองค์ประกอบในทุกระดับ</w:t>
            </w:r>
          </w:p>
        </w:tc>
      </w:tr>
      <w:tr w:rsidR="004A7004" w:rsidRPr="00502441" w:rsidTr="00395648">
        <w:tc>
          <w:tcPr>
            <w:tcW w:w="14563" w:type="dxa"/>
            <w:gridSpan w:val="18"/>
            <w:tcBorders>
              <w:bottom w:val="single" w:sz="4" w:space="0" w:color="auto"/>
            </w:tcBorders>
          </w:tcPr>
          <w:p w:rsidR="004A7004" w:rsidRPr="00502441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50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ผลักดันและขับเคลื่อน กระบวนการจัดการพาหะนำโรคแบบผสมผสาน (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Integrated Vectors Management : IVM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ให้กับหน่วยงานเครือข่าย</w:t>
            </w:r>
          </w:p>
        </w:tc>
      </w:tr>
      <w:tr w:rsidR="00022117" w:rsidRPr="00DC7516" w:rsidTr="00395648">
        <w:tc>
          <w:tcPr>
            <w:tcW w:w="2250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สร้างความร่วมมือ </w:t>
            </w:r>
            <w:r w:rsidRPr="00DC75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C751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Memorandum of Understanding :</w:t>
            </w:r>
            <w:r w:rsidRPr="00DC7516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ในการจัดการโรคติดต่อนำโดยยุงลายให้ครอบคลุมหน่ว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ยงานที่เกี่ยวข้องในระดับ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อำเภอ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เอกชน และประชาชน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ชุมชน  นำกระบวน</w:t>
            </w:r>
          </w:p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การจัดการพาหะนำโรคแบบผสมผสาน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) ไปใช้อย่างเต็มศักยภาพ และครบทุกองค์ประกอบ</w:t>
            </w:r>
          </w:p>
        </w:tc>
        <w:tc>
          <w:tcPr>
            <w:tcW w:w="2167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ร้อยละของภาคีเครือข่ายตาม 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ร่วมรับผิดชอบในการขับเคลื่อนชุมชน และมีบทบาทในการเฝ้าระวังป้องกันควบคุมโรคติดต่อนำโดยยุงลาย</w:t>
            </w:r>
          </w:p>
        </w:tc>
      </w:tr>
      <w:tr w:rsidR="004A7004" w:rsidRPr="00DC7516" w:rsidTr="00395648">
        <w:tc>
          <w:tcPr>
            <w:tcW w:w="2250" w:type="dxa"/>
            <w:tcBorders>
              <w:top w:val="nil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จัดทำแผนและแนวทางปฏิบัติงานควบคุมโรคติดต่อนำโดยยุงลายของแต่ละหน่วยงานเครือข่าย</w:t>
            </w: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๑.๔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นับสนุน ให้เกิดกิจกรรมการจัดการพาหะนำโรคของหน่วยงานเครือข่าย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57282F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502441" w:rsidTr="00395648">
        <w:tc>
          <w:tcPr>
            <w:tcW w:w="14563" w:type="dxa"/>
            <w:gridSpan w:val="18"/>
          </w:tcPr>
          <w:p w:rsidR="004A7004" w:rsidRPr="00502441" w:rsidRDefault="004A7004" w:rsidP="00395648">
            <w:pPr>
              <w:pStyle w:val="a3"/>
              <w:tabs>
                <w:tab w:val="left" w:pos="306"/>
                <w:tab w:val="left" w:pos="426"/>
              </w:tabs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50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ผลักดันและขับเคลื่อน 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IVM </w:t>
            </w:r>
            <w:r w:rsidRPr="00502441">
              <w:rPr>
                <w:rFonts w:ascii="TH SarabunPSK" w:hAnsi="TH SarabunPSK" w:cs="TH SarabunPSK"/>
                <w:b/>
                <w:bCs/>
                <w:color w:val="54545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ให้เป็นนโยบายไปสู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่ระดับ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 ร่วมกับเครือข่าย</w:t>
            </w:r>
          </w:p>
        </w:tc>
      </w:tr>
      <w:tr w:rsidR="00022117" w:rsidRPr="00DC7516" w:rsidTr="00395648">
        <w:tc>
          <w:tcPr>
            <w:tcW w:w="2250" w:type="dxa"/>
          </w:tcPr>
          <w:p w:rsidR="00022117" w:rsidRPr="00DC7516" w:rsidRDefault="00022117" w:rsidP="00395648">
            <w:pPr>
              <w:pStyle w:val="a3"/>
              <w:tabs>
                <w:tab w:val="left" w:pos="306"/>
                <w:tab w:val="left" w:pos="426"/>
              </w:tabs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กำกับติดตามเครือข่ายให้สามารถดำเนินการจัดการโรคติดต่อนำโดยยุงลายได้ตั้งแต่ระดับ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</w:tcPr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330" w:type="dxa"/>
          </w:tcPr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022117" w:rsidRPr="00DC7516" w:rsidRDefault="00022117" w:rsidP="00223B9B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ชุมชน     นำกระบวน</w:t>
            </w: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การจัดการพาหะนำโรคแบบผสมผสาน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ไปใช้อย่างเต็มศักยภาพ </w:t>
            </w:r>
          </w:p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และครบทุกองค์ประกอบ</w:t>
            </w:r>
          </w:p>
        </w:tc>
        <w:tc>
          <w:tcPr>
            <w:tcW w:w="2167" w:type="dxa"/>
          </w:tcPr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ร้อยละของเขตสุขภาพ ที่มีการขับเคลื่อน 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ผ่านกลไกคณะกรรมการบริหารเขตสุขภาพ</w:t>
            </w: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14563" w:type="dxa"/>
            <w:gridSpan w:val="18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ักดันการจัดการพาหะนำโรคแบบผสมผสานให้เครือข่ายสามารถนำไปประยุกต์ใช้ในระดับท้องถิ่นอย่างยั่งยืน</w:t>
            </w:r>
          </w:p>
        </w:tc>
      </w:tr>
      <w:tr w:rsidR="004A7004" w:rsidRPr="00DC7516" w:rsidTr="00395648">
        <w:tc>
          <w:tcPr>
            <w:tcW w:w="2250" w:type="dxa"/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 สร้างต้นแบบในเรื่องการใช้กระบวนการจัดการพาหะนำโรคแบบ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ผสมผสาน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ท้องถิ่น ชุมชน     นำกระบวน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การจัดการพาหะนำโรคแบบผสมผสาน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ไปใช้อย่างเต็มศักยภาพ และครบทุกองค์ประกอบ</w:t>
            </w:r>
          </w:p>
        </w:tc>
        <w:tc>
          <w:tcPr>
            <w:tcW w:w="2167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ร้อยละของอำเภอที่มีชุมชนหรือพื้นที่ต้นแบบ ที่สามารถนำกระบวนการจัดการพาหะนำ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๓.๒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จัดรณรงค์ส่งเสริมการนำมาตรการการควบคุมพาหะนำโรคแบบผสมผสานมาประยุกต์ใช้ ผ่านกลไกต่าง ๆ เช่น สมัชชาสุขภาพ คณะกรรมการพ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ัฒนาคุณภาพชีวิตระดับพื้นที่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21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โรคแบบผสมผสานไปใช้ป้องกันและควบคุมยุงลาย</w:t>
            </w: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502441" w:rsidTr="00395648">
        <w:tc>
          <w:tcPr>
            <w:tcW w:w="14563" w:type="dxa"/>
            <w:gridSpan w:val="18"/>
          </w:tcPr>
          <w:p w:rsidR="004A7004" w:rsidRPr="00502441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50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พัฒนาศักยภาพ และส่งเสริมสนับสนุนเครือข่าย กระบวนการจัดการพาหะนำโรคแบบผสมผสาน (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IVM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ในแต่ละภาคส่วน ทุกระดับ (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Empowerment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A7004" w:rsidRPr="00DC7516" w:rsidTr="00395648">
        <w:tc>
          <w:tcPr>
            <w:tcW w:w="2250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306"/>
                <w:tab w:val="left" w:pos="426"/>
              </w:tabs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4" w:type="dxa"/>
            <w:vMerge w:val="restart"/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ท้องถิ่น ชุมชน   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นำกระบวน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การจัดการพาหะนำโรคแบบผสมผสาน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ไปใช้อย่างเต็มศักยภาพ และครบทุกองค์ประกอบ</w:t>
            </w:r>
          </w:p>
        </w:tc>
        <w:tc>
          <w:tcPr>
            <w:tcW w:w="2167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ร้อยละของอำเภอที่มีการนำกระบวนการจัดการพาหะนำโรคแบบผสมผสาน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IVM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) ไปใช้</w:t>
            </w:r>
          </w:p>
        </w:tc>
      </w:tr>
      <w:tr w:rsidR="004A7004" w:rsidRPr="00DC7516" w:rsidTr="00395648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306"/>
                <w:tab w:val="left" w:pos="426"/>
              </w:tabs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พัฒนาศักยภาพของเจ้าหน้าที่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ฯลฯ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ระดับจังหวัด ระดับ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อำเภอ/ ตำบล ให้มีความรู้ความเข้าใจเรื่องการจัดการพาหะ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306"/>
                <w:tab w:val="left" w:pos="426"/>
              </w:tabs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๔.๒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ประเมินผลการควบคุมพาหะนำโรคอย่างถูกต้องตามเทคนิค และได้มาตรฐาน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0221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022117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="000221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4A7004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117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2117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2250" w:type="dxa"/>
            <w:tcBorders>
              <w:top w:val="nil"/>
            </w:tcBorders>
          </w:tcPr>
          <w:p w:rsidR="004A7004" w:rsidRPr="00392F97" w:rsidRDefault="004A7004" w:rsidP="00395648">
            <w:pPr>
              <w:pStyle w:val="a3"/>
              <w:tabs>
                <w:tab w:val="left" w:pos="306"/>
                <w:tab w:val="left" w:pos="426"/>
              </w:tabs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ถอดบทเรียนเพื่อสนับสนุนให้เกิดการนำผลไปใช้วางแผนการดำเนินงาน</w:t>
            </w: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06" w:type="dxa"/>
            <w:tcBorders>
              <w:top w:val="nil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</w:p>
        </w:tc>
        <w:tc>
          <w:tcPr>
            <w:tcW w:w="1330" w:type="dxa"/>
            <w:tcBorders>
              <w:top w:val="nil"/>
            </w:tcBorders>
          </w:tcPr>
          <w:p w:rsidR="004A7004" w:rsidRPr="00DC7516" w:rsidRDefault="00022117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54" w:type="dxa"/>
            <w:tcBorders>
              <w:top w:val="nil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DC7516" w:rsidTr="00395648">
        <w:tc>
          <w:tcPr>
            <w:tcW w:w="14563" w:type="dxa"/>
            <w:gridSpan w:val="18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เพิ่มความเข้มแข็งของระบบการวินิจฉัยโรค การดูแลรักษาพยาบาล ส่งต่อผู้ป่วย และติดตามผลการรักษา ในทุกระดับให้ได้ตามแนวทางการรักษา</w:t>
            </w:r>
          </w:p>
        </w:tc>
      </w:tr>
      <w:tr w:rsidR="004A7004" w:rsidRPr="00502441" w:rsidTr="00395648">
        <w:trPr>
          <w:trHeight w:val="485"/>
        </w:trPr>
        <w:tc>
          <w:tcPr>
            <w:tcW w:w="14563" w:type="dxa"/>
            <w:gridSpan w:val="18"/>
          </w:tcPr>
          <w:p w:rsidR="004A7004" w:rsidRPr="00502441" w:rsidRDefault="004A7004" w:rsidP="003956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50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สนับสนุนส่งเสริมการวินิจฉัย การดูแลรักษาผู้ป่วยให้เป็นไปตามแนวทางการดูแลรักษา (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Clinical Practice Guideline)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ของแต่ละระดับทั้งภาครัฐและภาคเอกชน</w:t>
            </w:r>
          </w:p>
        </w:tc>
      </w:tr>
      <w:tr w:rsidR="004A7004" w:rsidRPr="00DC7516" w:rsidTr="00395648">
        <w:tc>
          <w:tcPr>
            <w:tcW w:w="2250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ส่งเสริมและถ่ายทอดแนวทางการดูแลรักษา (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CPG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ให้กับแพทย์/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ในแผนกอายุรก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รวมถึงผู้ป่วยเสี่ยงสูง มีโรคประจำตัวเรื้อรัง มี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ภาวะแทรกซ้อน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A7004" w:rsidRPr="00DC7516" w:rsidRDefault="003C6C81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ทุกสถานพยาบาล มีการวินิจฉัย ดูแลรักษาพยาบาลส่งต่อ และติดตามที่ได้ตามแนวทางการดูแลรักษาของแต่ละระดับ</w:t>
            </w:r>
          </w:p>
        </w:tc>
        <w:tc>
          <w:tcPr>
            <w:tcW w:w="2167" w:type="dxa"/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รพท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./ 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รพ.ศ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มีแนวทางการดูแลรักษา ส่งต่อผู้ป่วยเสี่ยงสูงและมีภาวะแทรกซ้อน</w:t>
            </w:r>
          </w:p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รพช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. มีการ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A7004" w:rsidRPr="00DC7516" w:rsidTr="00395648">
        <w:trPr>
          <w:trHeight w:val="128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ผลักดันให้มีเครื่องมือสำคัญ ในการรักษาผู้ป่วย ได้แก่ 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CBC 24 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>, Dextran Tourniquet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test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ในสถานพยาบาล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วินิจฉัย ดูแล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รักษา และส่งต่อ ติดตามผู้ป่วยตามแนวทางการดูแลรักษา</w:t>
            </w:r>
          </w:p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ร้อยละของรพ.สต. มีเกณฑ์ในการวินิจฉัย</w:t>
            </w:r>
          </w:p>
        </w:tc>
      </w:tr>
      <w:tr w:rsidR="004A7004" w:rsidRPr="00DC7516" w:rsidTr="00395648">
        <w:trPr>
          <w:trHeight w:val="128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พัฒนากลไกเครือข่ายการส่งต่อผู้ป่วยที่ชัดเจนทั้งในเด็กและผู้ใหญ่ตามบริบทของจังหวัด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รพศ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54" w:type="dxa"/>
            <w:vMerge w:val="restart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vMerge w:val="restart"/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และสามารถส่งต่อได้อย่างรวดเร็วและมีการติดตามผู้ป่วย/ผู้ติดเชื้อ</w:t>
            </w:r>
          </w:p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ร้อยละของคลินิกเอกชน/สถานพยาบาล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เอกชนปฏิบัติตามแนวทางการดูแลรักษา</w:t>
            </w:r>
          </w:p>
        </w:tc>
      </w:tr>
      <w:tr w:rsidR="004A7004" w:rsidRPr="00DC7516" w:rsidTr="00395648">
        <w:tc>
          <w:tcPr>
            <w:tcW w:w="2250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จัดให้มีเกณฑ์ในการวินิจฉัยผู้ป่วยสงสัยและระบบส่งต่อสำหรับรพ.สต.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  <w:vMerge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  <w:vMerge/>
          </w:tcPr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004" w:rsidRPr="00502441" w:rsidTr="00395648">
        <w:tc>
          <w:tcPr>
            <w:tcW w:w="14563" w:type="dxa"/>
            <w:gridSpan w:val="18"/>
          </w:tcPr>
          <w:p w:rsidR="004A7004" w:rsidRPr="00502441" w:rsidRDefault="004A7004" w:rsidP="003956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50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0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สนับสนุนให้ความช่วยเหลือ/ประสานงานในการติดตามผู้ที่ได้รับผลกระทบจากการติดเชื้อ เช่น มารดา-ทารก</w:t>
            </w:r>
          </w:p>
        </w:tc>
      </w:tr>
      <w:tr w:rsidR="004A7004" w:rsidRPr="00DC7516" w:rsidTr="00395648">
        <w:tc>
          <w:tcPr>
            <w:tcW w:w="2250" w:type="dxa"/>
          </w:tcPr>
          <w:p w:rsidR="004A7004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Pr="00DC75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กำกับติดตามการช่วยเหลือดูแลผู้ได้รับผลกระทบจากการติดเชื้อ</w:t>
            </w:r>
          </w:p>
          <w:p w:rsidR="004A7004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12" w:type="dxa"/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754" w:type="dxa"/>
          </w:tcPr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ลดผลกระทบจากการติดเชื้อ</w:t>
            </w:r>
            <w:proofErr w:type="spellStart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t>ซิกา ในกลุ่มมารดาและทารก</w:t>
            </w:r>
          </w:p>
          <w:p w:rsidR="004A7004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dxa"/>
          </w:tcPr>
          <w:p w:rsidR="004A7004" w:rsidRPr="00DC7516" w:rsidRDefault="004A7004" w:rsidP="0039564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C75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ร้อยละของผู้ที่ได้รับผลกระทบจากการติดเชื้อได้รับการติดตามดูแลตามแนวทาง</w:t>
            </w:r>
          </w:p>
        </w:tc>
      </w:tr>
    </w:tbl>
    <w:p w:rsidR="003F3F6A" w:rsidRPr="004A7004" w:rsidRDefault="003F3F6A" w:rsidP="00502441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sectPr w:rsidR="003F3F6A" w:rsidRPr="004A7004" w:rsidSect="005C2BF1">
      <w:pgSz w:w="15840" w:h="12240" w:orient="landscape"/>
      <w:pgMar w:top="1440" w:right="1440" w:bottom="1440" w:left="1440" w:header="709" w:footer="7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24" w:rsidRDefault="00ED5724" w:rsidP="00F63F17">
      <w:pPr>
        <w:spacing w:after="0" w:line="240" w:lineRule="auto"/>
      </w:pPr>
      <w:r>
        <w:separator/>
      </w:r>
    </w:p>
  </w:endnote>
  <w:endnote w:type="continuationSeparator" w:id="0">
    <w:p w:rsidR="00ED5724" w:rsidRDefault="00ED5724" w:rsidP="00F6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16757"/>
      <w:docPartObj>
        <w:docPartGallery w:val="Page Numbers (Bottom of Page)"/>
        <w:docPartUnique/>
      </w:docPartObj>
    </w:sdtPr>
    <w:sdtEndPr/>
    <w:sdtContent>
      <w:bookmarkStart w:id="3" w:name="_GoBack" w:displacedByCustomXml="prev"/>
      <w:bookmarkEnd w:id="3" w:displacedByCustomXml="prev"/>
      <w:p w:rsidR="005E7044" w:rsidRDefault="005E70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7F" w:rsidRPr="0044507F">
          <w:rPr>
            <w:noProof/>
            <w:cs/>
            <w:lang w:val="th-TH"/>
          </w:rPr>
          <w:t>๑๕๔</w:t>
        </w:r>
        <w:r>
          <w:fldChar w:fldCharType="end"/>
        </w:r>
      </w:p>
    </w:sdtContent>
  </w:sdt>
  <w:p w:rsidR="00ED5724" w:rsidRDefault="00ED57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4" w:rsidRPr="005C2BF1" w:rsidRDefault="00ED5724" w:rsidP="005C2BF1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5C2BF1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 </w:t>
    </w:r>
  </w:p>
  <w:p w:rsidR="00ED5724" w:rsidRPr="005C2BF1" w:rsidRDefault="00ED5724" w:rsidP="005C2BF1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5C2BF1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5C2BF1">
      <w:rPr>
        <w:rFonts w:ascii="TH SarabunPSK" w:hAnsi="TH SarabunPSK" w:cs="TH SarabunPSK"/>
        <w:sz w:val="28"/>
      </w:rPr>
      <w:ptab w:relativeTo="margin" w:alignment="right" w:leader="none"/>
    </w:r>
    <w:r w:rsidRPr="005C2BF1">
      <w:rPr>
        <w:rFonts w:ascii="TH SarabunPSK" w:hAnsi="TH SarabunPSK" w:cs="TH SarabunPSK"/>
        <w:sz w:val="28"/>
        <w:cs/>
      </w:rPr>
      <w:t>หน้า</w:t>
    </w:r>
    <w:r w:rsidRPr="005C2BF1">
      <w:rPr>
        <w:rFonts w:ascii="TH SarabunPSK" w:hAnsi="TH SarabunPSK" w:cs="TH SarabunPSK"/>
        <w:sz w:val="28"/>
      </w:rPr>
      <w:t xml:space="preserve"> </w:t>
    </w:r>
    <w:r w:rsidRPr="005C2BF1">
      <w:rPr>
        <w:rFonts w:ascii="TH SarabunPSK" w:hAnsi="TH SarabunPSK" w:cs="TH SarabunPSK"/>
        <w:sz w:val="28"/>
      </w:rPr>
      <w:fldChar w:fldCharType="begin"/>
    </w:r>
    <w:r w:rsidRPr="005C2BF1">
      <w:rPr>
        <w:rFonts w:ascii="TH SarabunPSK" w:hAnsi="TH SarabunPSK" w:cs="TH SarabunPSK"/>
        <w:sz w:val="28"/>
      </w:rPr>
      <w:instrText xml:space="preserve"> PAGE   \* MERGEFORMAT </w:instrText>
    </w:r>
    <w:r w:rsidRPr="005C2BF1">
      <w:rPr>
        <w:rFonts w:ascii="TH SarabunPSK" w:hAnsi="TH SarabunPSK" w:cs="TH SarabunPSK"/>
        <w:sz w:val="28"/>
      </w:rPr>
      <w:fldChar w:fldCharType="separate"/>
    </w:r>
    <w:r w:rsidR="0044507F">
      <w:rPr>
        <w:rFonts w:ascii="TH SarabunPSK" w:hAnsi="TH SarabunPSK" w:cs="TH SarabunPSK"/>
        <w:noProof/>
        <w:sz w:val="28"/>
        <w:cs/>
      </w:rPr>
      <w:t>๑๕๓</w:t>
    </w:r>
    <w:r w:rsidRPr="005C2BF1">
      <w:rPr>
        <w:rFonts w:ascii="TH SarabunPSK" w:hAnsi="TH SarabunPSK" w:cs="TH SarabunPSK"/>
        <w:sz w:val="28"/>
      </w:rPr>
      <w:fldChar w:fldCharType="end"/>
    </w:r>
  </w:p>
  <w:p w:rsidR="00ED5724" w:rsidRDefault="00ED57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4" w:rsidRDefault="00ED5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24" w:rsidRDefault="00ED5724" w:rsidP="00F63F17">
      <w:pPr>
        <w:spacing w:after="0" w:line="240" w:lineRule="auto"/>
      </w:pPr>
      <w:r>
        <w:separator/>
      </w:r>
    </w:p>
  </w:footnote>
  <w:footnote w:type="continuationSeparator" w:id="0">
    <w:p w:rsidR="00ED5724" w:rsidRDefault="00ED5724" w:rsidP="00F6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4" w:rsidRDefault="00ED57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4" w:rsidRDefault="00ED57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4" w:rsidRDefault="00ED57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DCA"/>
    <w:multiLevelType w:val="hybridMultilevel"/>
    <w:tmpl w:val="BA40B68E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D1B25"/>
    <w:multiLevelType w:val="hybridMultilevel"/>
    <w:tmpl w:val="93A235B2"/>
    <w:lvl w:ilvl="0" w:tplc="88E8C0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56E47F3"/>
    <w:multiLevelType w:val="hybridMultilevel"/>
    <w:tmpl w:val="17ECF628"/>
    <w:lvl w:ilvl="0" w:tplc="1760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346"/>
    <w:multiLevelType w:val="hybridMultilevel"/>
    <w:tmpl w:val="37D8C10A"/>
    <w:lvl w:ilvl="0" w:tplc="A246C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C1290"/>
    <w:multiLevelType w:val="hybridMultilevel"/>
    <w:tmpl w:val="4022CAF2"/>
    <w:lvl w:ilvl="0" w:tplc="5DF615A8">
      <w:start w:val="1"/>
      <w:numFmt w:val="thaiNumbers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28AF"/>
    <w:multiLevelType w:val="hybridMultilevel"/>
    <w:tmpl w:val="1F2C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4474"/>
    <w:multiLevelType w:val="hybridMultilevel"/>
    <w:tmpl w:val="E6A00E4A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0027"/>
    <w:multiLevelType w:val="multilevel"/>
    <w:tmpl w:val="F982A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3935C4"/>
    <w:multiLevelType w:val="hybridMultilevel"/>
    <w:tmpl w:val="9104C2B8"/>
    <w:lvl w:ilvl="0" w:tplc="EC9CD602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165D4F"/>
    <w:multiLevelType w:val="hybridMultilevel"/>
    <w:tmpl w:val="F3A6BD72"/>
    <w:lvl w:ilvl="0" w:tplc="CF8E2F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6F66"/>
    <w:rsid w:val="0002030D"/>
    <w:rsid w:val="0002161D"/>
    <w:rsid w:val="00022117"/>
    <w:rsid w:val="000229D9"/>
    <w:rsid w:val="0002649C"/>
    <w:rsid w:val="00033131"/>
    <w:rsid w:val="00063A3B"/>
    <w:rsid w:val="00084F21"/>
    <w:rsid w:val="00093F30"/>
    <w:rsid w:val="000951C5"/>
    <w:rsid w:val="000E2C96"/>
    <w:rsid w:val="000F66E4"/>
    <w:rsid w:val="000F6BF0"/>
    <w:rsid w:val="00113E66"/>
    <w:rsid w:val="001243AD"/>
    <w:rsid w:val="00131853"/>
    <w:rsid w:val="00147273"/>
    <w:rsid w:val="001608B0"/>
    <w:rsid w:val="00171BC6"/>
    <w:rsid w:val="00176D86"/>
    <w:rsid w:val="00193967"/>
    <w:rsid w:val="001A179E"/>
    <w:rsid w:val="001A2791"/>
    <w:rsid w:val="001C42C4"/>
    <w:rsid w:val="001C43ED"/>
    <w:rsid w:val="001D10CD"/>
    <w:rsid w:val="00200559"/>
    <w:rsid w:val="00202E06"/>
    <w:rsid w:val="00227AD5"/>
    <w:rsid w:val="00273768"/>
    <w:rsid w:val="00292242"/>
    <w:rsid w:val="00293708"/>
    <w:rsid w:val="00297DB7"/>
    <w:rsid w:val="002B7E60"/>
    <w:rsid w:val="002C51ED"/>
    <w:rsid w:val="002C6082"/>
    <w:rsid w:val="002E7A43"/>
    <w:rsid w:val="002F3147"/>
    <w:rsid w:val="002F46F2"/>
    <w:rsid w:val="00303A72"/>
    <w:rsid w:val="00331DA8"/>
    <w:rsid w:val="0034192E"/>
    <w:rsid w:val="00370AA0"/>
    <w:rsid w:val="00377B75"/>
    <w:rsid w:val="00392F97"/>
    <w:rsid w:val="00394D2B"/>
    <w:rsid w:val="00396AE8"/>
    <w:rsid w:val="003A7105"/>
    <w:rsid w:val="003A7BB2"/>
    <w:rsid w:val="003C0106"/>
    <w:rsid w:val="003C2203"/>
    <w:rsid w:val="003C6C81"/>
    <w:rsid w:val="003D1E1D"/>
    <w:rsid w:val="003D6074"/>
    <w:rsid w:val="003E6EE5"/>
    <w:rsid w:val="003F3F6A"/>
    <w:rsid w:val="004007F0"/>
    <w:rsid w:val="00414A24"/>
    <w:rsid w:val="00415529"/>
    <w:rsid w:val="00417F9E"/>
    <w:rsid w:val="0043481E"/>
    <w:rsid w:val="00435697"/>
    <w:rsid w:val="0044507F"/>
    <w:rsid w:val="00465A88"/>
    <w:rsid w:val="00466B57"/>
    <w:rsid w:val="004A7004"/>
    <w:rsid w:val="004D2125"/>
    <w:rsid w:val="004D37BC"/>
    <w:rsid w:val="004E5932"/>
    <w:rsid w:val="004E5F65"/>
    <w:rsid w:val="004F0799"/>
    <w:rsid w:val="00502441"/>
    <w:rsid w:val="00512207"/>
    <w:rsid w:val="0052160F"/>
    <w:rsid w:val="00522708"/>
    <w:rsid w:val="0055082A"/>
    <w:rsid w:val="00567451"/>
    <w:rsid w:val="00567D70"/>
    <w:rsid w:val="0057738E"/>
    <w:rsid w:val="00594099"/>
    <w:rsid w:val="005B2536"/>
    <w:rsid w:val="005C2BF1"/>
    <w:rsid w:val="005D2808"/>
    <w:rsid w:val="005E7044"/>
    <w:rsid w:val="005F0D04"/>
    <w:rsid w:val="005F3FF0"/>
    <w:rsid w:val="00600425"/>
    <w:rsid w:val="00637204"/>
    <w:rsid w:val="006745FB"/>
    <w:rsid w:val="00682B3D"/>
    <w:rsid w:val="006B0F21"/>
    <w:rsid w:val="006C20A4"/>
    <w:rsid w:val="006E3D11"/>
    <w:rsid w:val="006F44B5"/>
    <w:rsid w:val="00704A3E"/>
    <w:rsid w:val="0071002D"/>
    <w:rsid w:val="00724D26"/>
    <w:rsid w:val="007265DC"/>
    <w:rsid w:val="00734C5C"/>
    <w:rsid w:val="00745046"/>
    <w:rsid w:val="007509D2"/>
    <w:rsid w:val="00750C08"/>
    <w:rsid w:val="0076102B"/>
    <w:rsid w:val="00785EBA"/>
    <w:rsid w:val="007A2F76"/>
    <w:rsid w:val="007B63CB"/>
    <w:rsid w:val="008023E4"/>
    <w:rsid w:val="00841131"/>
    <w:rsid w:val="00844923"/>
    <w:rsid w:val="008712D8"/>
    <w:rsid w:val="00877541"/>
    <w:rsid w:val="00881964"/>
    <w:rsid w:val="00894F43"/>
    <w:rsid w:val="008A4EFF"/>
    <w:rsid w:val="008A50B3"/>
    <w:rsid w:val="008A5853"/>
    <w:rsid w:val="008A59D3"/>
    <w:rsid w:val="008C35C7"/>
    <w:rsid w:val="008C4147"/>
    <w:rsid w:val="008C4769"/>
    <w:rsid w:val="008D1EFD"/>
    <w:rsid w:val="008F1CCE"/>
    <w:rsid w:val="009038AD"/>
    <w:rsid w:val="00907731"/>
    <w:rsid w:val="00920769"/>
    <w:rsid w:val="00951887"/>
    <w:rsid w:val="00984FEC"/>
    <w:rsid w:val="00993060"/>
    <w:rsid w:val="009A13F0"/>
    <w:rsid w:val="009B20A6"/>
    <w:rsid w:val="009B7156"/>
    <w:rsid w:val="009C11B3"/>
    <w:rsid w:val="009C71E3"/>
    <w:rsid w:val="009F2D89"/>
    <w:rsid w:val="00A06221"/>
    <w:rsid w:val="00A244EA"/>
    <w:rsid w:val="00A33547"/>
    <w:rsid w:val="00A43D64"/>
    <w:rsid w:val="00A50AAA"/>
    <w:rsid w:val="00A670B9"/>
    <w:rsid w:val="00A70397"/>
    <w:rsid w:val="00A71620"/>
    <w:rsid w:val="00A800D8"/>
    <w:rsid w:val="00A8336E"/>
    <w:rsid w:val="00A854D5"/>
    <w:rsid w:val="00A955D4"/>
    <w:rsid w:val="00AB3DC9"/>
    <w:rsid w:val="00AB6F66"/>
    <w:rsid w:val="00AC7445"/>
    <w:rsid w:val="00AD1149"/>
    <w:rsid w:val="00AD18F1"/>
    <w:rsid w:val="00AD3D1F"/>
    <w:rsid w:val="00AE184A"/>
    <w:rsid w:val="00B11663"/>
    <w:rsid w:val="00B12A68"/>
    <w:rsid w:val="00B2143D"/>
    <w:rsid w:val="00B232A2"/>
    <w:rsid w:val="00B3214F"/>
    <w:rsid w:val="00B562C4"/>
    <w:rsid w:val="00B64D13"/>
    <w:rsid w:val="00B70189"/>
    <w:rsid w:val="00B74293"/>
    <w:rsid w:val="00B75BC7"/>
    <w:rsid w:val="00B81558"/>
    <w:rsid w:val="00B86711"/>
    <w:rsid w:val="00B86FCA"/>
    <w:rsid w:val="00BA20AE"/>
    <w:rsid w:val="00BA5F83"/>
    <w:rsid w:val="00BA606B"/>
    <w:rsid w:val="00BB45D2"/>
    <w:rsid w:val="00BD38EA"/>
    <w:rsid w:val="00C22A49"/>
    <w:rsid w:val="00C307B3"/>
    <w:rsid w:val="00C33921"/>
    <w:rsid w:val="00C42E7D"/>
    <w:rsid w:val="00C46A97"/>
    <w:rsid w:val="00C475B6"/>
    <w:rsid w:val="00C6452C"/>
    <w:rsid w:val="00C71F63"/>
    <w:rsid w:val="00C7496F"/>
    <w:rsid w:val="00C81627"/>
    <w:rsid w:val="00C845AE"/>
    <w:rsid w:val="00C903C1"/>
    <w:rsid w:val="00CA0C76"/>
    <w:rsid w:val="00CA6738"/>
    <w:rsid w:val="00CB1BA7"/>
    <w:rsid w:val="00CC01E0"/>
    <w:rsid w:val="00CC5EAE"/>
    <w:rsid w:val="00CD5F3C"/>
    <w:rsid w:val="00CE194E"/>
    <w:rsid w:val="00CE347F"/>
    <w:rsid w:val="00D00A13"/>
    <w:rsid w:val="00D051B8"/>
    <w:rsid w:val="00D1216F"/>
    <w:rsid w:val="00D16C11"/>
    <w:rsid w:val="00D275E2"/>
    <w:rsid w:val="00D31E3B"/>
    <w:rsid w:val="00D328F2"/>
    <w:rsid w:val="00D343F8"/>
    <w:rsid w:val="00D46FE7"/>
    <w:rsid w:val="00D67A51"/>
    <w:rsid w:val="00D80DBA"/>
    <w:rsid w:val="00DB4217"/>
    <w:rsid w:val="00DB4387"/>
    <w:rsid w:val="00DC2F76"/>
    <w:rsid w:val="00DC7516"/>
    <w:rsid w:val="00DF197A"/>
    <w:rsid w:val="00DF3AD6"/>
    <w:rsid w:val="00E57085"/>
    <w:rsid w:val="00E573C2"/>
    <w:rsid w:val="00E82119"/>
    <w:rsid w:val="00E8351D"/>
    <w:rsid w:val="00EA17F6"/>
    <w:rsid w:val="00ED5724"/>
    <w:rsid w:val="00EE04D1"/>
    <w:rsid w:val="00EE1A63"/>
    <w:rsid w:val="00F01C22"/>
    <w:rsid w:val="00F45E82"/>
    <w:rsid w:val="00F608EB"/>
    <w:rsid w:val="00F63F17"/>
    <w:rsid w:val="00F65CC5"/>
    <w:rsid w:val="00F75086"/>
    <w:rsid w:val="00F7611C"/>
    <w:rsid w:val="00F9780C"/>
    <w:rsid w:val="00FA0F67"/>
    <w:rsid w:val="00FB26B8"/>
    <w:rsid w:val="00FB6CEF"/>
    <w:rsid w:val="00FD656C"/>
    <w:rsid w:val="00FE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0"/>
  </w:style>
  <w:style w:type="paragraph" w:styleId="2">
    <w:name w:val="heading 2"/>
    <w:basedOn w:val="a"/>
    <w:next w:val="a"/>
    <w:link w:val="20"/>
    <w:rsid w:val="00113E66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76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66"/>
    <w:pPr>
      <w:ind w:left="720"/>
      <w:contextualSpacing/>
    </w:pPr>
  </w:style>
  <w:style w:type="table" w:styleId="a4">
    <w:name w:val="Table Grid"/>
    <w:basedOn w:val="a1"/>
    <w:uiPriority w:val="39"/>
    <w:rsid w:val="0034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13E66"/>
    <w:rPr>
      <w:rFonts w:ascii="Cambria" w:eastAsia="Cambria" w:hAnsi="Cambria" w:cs="Cambria"/>
      <w:color w:val="36609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6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3F17"/>
  </w:style>
  <w:style w:type="paragraph" w:styleId="a7">
    <w:name w:val="footer"/>
    <w:basedOn w:val="a"/>
    <w:link w:val="a8"/>
    <w:uiPriority w:val="99"/>
    <w:unhideWhenUsed/>
    <w:rsid w:val="00F6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3F17"/>
  </w:style>
  <w:style w:type="character" w:styleId="a9">
    <w:name w:val="Emphasis"/>
    <w:basedOn w:val="a0"/>
    <w:uiPriority w:val="20"/>
    <w:qFormat/>
    <w:rsid w:val="009C71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10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1002D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6452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BDA3-099A-44A3-BBD7-B8A9BAC6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ann.pln</dc:creator>
  <cp:lastModifiedBy>Administrator</cp:lastModifiedBy>
  <cp:revision>12</cp:revision>
  <cp:lastPrinted>2018-06-29T07:19:00Z</cp:lastPrinted>
  <dcterms:created xsi:type="dcterms:W3CDTF">2018-08-23T03:37:00Z</dcterms:created>
  <dcterms:modified xsi:type="dcterms:W3CDTF">2019-03-13T03:55:00Z</dcterms:modified>
</cp:coreProperties>
</file>